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039" w:rsidRPr="00005B32" w:rsidRDefault="00BA4927" w:rsidP="00005B32">
      <w:pPr>
        <w:spacing w:line="360" w:lineRule="auto"/>
        <w:jc w:val="center"/>
        <w:rPr>
          <w:rFonts w:ascii="Arial" w:hAnsi="Arial" w:cs="Arial"/>
          <w:b/>
          <w:color w:val="000000" w:themeColor="text1"/>
          <w:sz w:val="48"/>
          <w:szCs w:val="48"/>
          <w:shd w:val="clear" w:color="auto" w:fill="FFFFFF"/>
        </w:rPr>
      </w:pPr>
      <w:r w:rsidRPr="00005B32">
        <w:rPr>
          <w:rFonts w:ascii="Arial" w:hAnsi="Arial" w:cs="Arial"/>
          <w:b/>
          <w:color w:val="000000" w:themeColor="text1"/>
          <w:sz w:val="48"/>
          <w:szCs w:val="48"/>
          <w:shd w:val="clear" w:color="auto" w:fill="FFFFFF"/>
        </w:rPr>
        <w:t>“</w:t>
      </w:r>
      <w:r w:rsidRPr="00005B32">
        <w:rPr>
          <w:rFonts w:ascii="Arial" w:hAnsi="Arial" w:cs="Arial"/>
          <w:b/>
          <w:color w:val="000000" w:themeColor="text1"/>
          <w:sz w:val="48"/>
          <w:szCs w:val="48"/>
          <w:shd w:val="clear" w:color="auto" w:fill="FFFFFF"/>
        </w:rPr>
        <w:t>套路贷</w:t>
      </w:r>
      <w:r w:rsidRPr="00005B32">
        <w:rPr>
          <w:rFonts w:ascii="Arial" w:hAnsi="Arial" w:cs="Arial"/>
          <w:b/>
          <w:color w:val="000000" w:themeColor="text1"/>
          <w:sz w:val="48"/>
          <w:szCs w:val="48"/>
          <w:shd w:val="clear" w:color="auto" w:fill="FFFFFF"/>
        </w:rPr>
        <w:t>”</w:t>
      </w:r>
      <w:r w:rsidRPr="00005B32">
        <w:rPr>
          <w:rFonts w:ascii="Arial" w:hAnsi="Arial" w:cs="Arial" w:hint="eastAsia"/>
          <w:b/>
          <w:color w:val="000000" w:themeColor="text1"/>
          <w:sz w:val="48"/>
          <w:szCs w:val="48"/>
          <w:shd w:val="clear" w:color="auto" w:fill="FFFFFF"/>
        </w:rPr>
        <w:t>有关知识</w:t>
      </w:r>
    </w:p>
    <w:p w:rsidR="00D07115" w:rsidRDefault="009F7C9B" w:rsidP="00005B32">
      <w:pPr>
        <w:widowControl/>
        <w:shd w:val="clear" w:color="auto" w:fill="FFFFFF"/>
        <w:spacing w:line="360" w:lineRule="auto"/>
        <w:ind w:firstLine="42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套路贷，是对以</w:t>
      </w:r>
      <w:hyperlink r:id="rId5" w:tgtFrame="_blank" w:history="1">
        <w:r w:rsidR="00005B32" w:rsidRPr="00005B32">
          <w:rPr>
            <w:rFonts w:ascii="Arial" w:eastAsia="宋体" w:hAnsi="Arial" w:cs="Arial"/>
            <w:color w:val="000000" w:themeColor="text1"/>
            <w:kern w:val="0"/>
            <w:sz w:val="28"/>
            <w:szCs w:val="28"/>
          </w:rPr>
          <w:t>非法占有</w:t>
        </w:r>
      </w:hyperlink>
      <w:r w:rsidR="00005B32" w:rsidRPr="00005B32">
        <w:rPr>
          <w:rFonts w:ascii="Arial" w:eastAsia="宋体" w:hAnsi="Arial" w:cs="Arial"/>
          <w:color w:val="000000" w:themeColor="text1"/>
          <w:kern w:val="0"/>
          <w:sz w:val="28"/>
          <w:szCs w:val="28"/>
        </w:rPr>
        <w:t>为目的，假借</w:t>
      </w:r>
      <w:hyperlink r:id="rId6" w:tgtFrame="_blank" w:history="1">
        <w:r w:rsidR="00005B32" w:rsidRPr="00005B32">
          <w:rPr>
            <w:rFonts w:ascii="Arial" w:eastAsia="宋体" w:hAnsi="Arial" w:cs="Arial"/>
            <w:color w:val="000000" w:themeColor="text1"/>
            <w:kern w:val="0"/>
            <w:sz w:val="28"/>
            <w:szCs w:val="28"/>
          </w:rPr>
          <w:t>民间借贷</w:t>
        </w:r>
      </w:hyperlink>
      <w:r w:rsidR="00005B32" w:rsidRPr="00005B32">
        <w:rPr>
          <w:rFonts w:ascii="Arial" w:eastAsia="宋体" w:hAnsi="Arial" w:cs="Arial"/>
          <w:color w:val="000000" w:themeColor="text1"/>
          <w:kern w:val="0"/>
          <w:sz w:val="28"/>
          <w:szCs w:val="28"/>
        </w:rPr>
        <w:t>之名，诱使或迫使被害人签订</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借贷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或变相</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借贷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抵押</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担保</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等相关协议，通过虚增借贷金额、恶意制造违约、肆意认定违约、毁匿还款证据等方式形成虚假债权债务，并借助诉讼、仲裁、公证或者采用暴力、威胁以及其他手段非法占有被害人财物的相关违法犯罪活动的概括性称谓。</w:t>
      </w:r>
    </w:p>
    <w:p w:rsidR="00005B32" w:rsidRPr="00005B32" w:rsidRDefault="00005B32" w:rsidP="00005B32">
      <w:pPr>
        <w:widowControl/>
        <w:shd w:val="clear" w:color="auto" w:fill="FFFFFF"/>
        <w:spacing w:line="360" w:lineRule="auto"/>
        <w:ind w:firstLine="42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对</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共同犯罪，确有证据证明</w:t>
      </w:r>
      <w:r w:rsidRPr="00005B32">
        <w:rPr>
          <w:rFonts w:ascii="Arial" w:eastAsia="宋体" w:hAnsi="Arial" w:cs="Arial"/>
          <w:color w:val="000000" w:themeColor="text1"/>
          <w:kern w:val="0"/>
          <w:sz w:val="28"/>
          <w:szCs w:val="28"/>
        </w:rPr>
        <w:t>3</w:t>
      </w:r>
      <w:r w:rsidRPr="00005B32">
        <w:rPr>
          <w:rFonts w:ascii="Arial" w:eastAsia="宋体" w:hAnsi="Arial" w:cs="Arial"/>
          <w:color w:val="000000" w:themeColor="text1"/>
          <w:kern w:val="0"/>
          <w:sz w:val="28"/>
          <w:szCs w:val="28"/>
        </w:rPr>
        <w:t>人以上组成较为严密和固定的犯罪组织，有预谋、有计划地实施</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犯罪，已经形成犯罪集团的，应当认定为犯罪集团</w:t>
      </w:r>
      <w:r w:rsidRPr="00005B32">
        <w:rPr>
          <w:rFonts w:ascii="Arial" w:eastAsia="宋体" w:hAnsi="Arial" w:cs="Arial"/>
          <w:color w:val="000000" w:themeColor="text1"/>
          <w:kern w:val="0"/>
          <w:sz w:val="28"/>
          <w:szCs w:val="28"/>
          <w:vertAlign w:val="superscript"/>
        </w:rPr>
        <w:t> </w:t>
      </w:r>
      <w:r w:rsidRPr="00005B32">
        <w:rPr>
          <w:rFonts w:ascii="Arial" w:eastAsia="宋体" w:hAnsi="Arial" w:cs="Arial"/>
          <w:color w:val="000000" w:themeColor="text1"/>
          <w:kern w:val="0"/>
          <w:sz w:val="28"/>
          <w:szCs w:val="28"/>
        </w:rPr>
        <w:t>。</w:t>
      </w:r>
    </w:p>
    <w:p w:rsidR="00005B32" w:rsidRPr="00005B32" w:rsidRDefault="00005B32" w:rsidP="00005B32">
      <w:pPr>
        <w:widowControl/>
        <w:shd w:val="clear" w:color="auto" w:fill="FFFFFF"/>
        <w:spacing w:line="360" w:lineRule="auto"/>
        <w:ind w:firstLine="42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的实质是一个披着民间借贷外衣行诈骗之实的骗局。</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已具备知识型犯罪的雏形，甚至有个别法律从业人员成为作案人的共谋或</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军师</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，给予其专业的</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法律指导</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，提升</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虚假诉讼</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的胜诉率，获取高额犯罪所得。</w:t>
      </w:r>
    </w:p>
    <w:p w:rsidR="00005B32" w:rsidRPr="00005B32" w:rsidRDefault="00005B32" w:rsidP="00005B32">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r w:rsidRPr="00005B32">
        <w:rPr>
          <w:rFonts w:ascii="微软雅黑" w:eastAsia="微软雅黑" w:hAnsi="微软雅黑" w:cs="宋体" w:hint="eastAsia"/>
          <w:b/>
          <w:color w:val="000000" w:themeColor="text1"/>
          <w:kern w:val="0"/>
          <w:sz w:val="28"/>
          <w:szCs w:val="28"/>
        </w:rPr>
        <w:t>概念解读</w:t>
      </w:r>
    </w:p>
    <w:p w:rsidR="00005B32" w:rsidRPr="00005B32" w:rsidRDefault="00D07115"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假借民间借贷之名，通过</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虚增债务</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制造资金走账流水</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肆意认定违约</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转单平账</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虚假诉讼</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等手段，达到非法占有他人财产的目的。由于</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隐蔽性强，且利用公权力</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扫尾</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，被害人很容易上当，警方提示市民尽量通过正当渠道贷款，特别要警惕</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空白合同</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w:t>
      </w:r>
    </w:p>
    <w:p w:rsidR="00005B32" w:rsidRPr="00005B32" w:rsidRDefault="00005B32" w:rsidP="00005B32">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r w:rsidRPr="00005B32">
        <w:rPr>
          <w:rFonts w:ascii="微软雅黑" w:eastAsia="微软雅黑" w:hAnsi="微软雅黑" w:cs="宋体" w:hint="eastAsia"/>
          <w:b/>
          <w:color w:val="000000" w:themeColor="text1"/>
          <w:kern w:val="0"/>
          <w:sz w:val="28"/>
          <w:szCs w:val="28"/>
        </w:rPr>
        <w:t>特点特征</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套路贷</w:t>
      </w:r>
      <w:proofErr w:type="gramStart"/>
      <w:r w:rsidRPr="00005B32">
        <w:rPr>
          <w:rFonts w:ascii="Arial" w:eastAsia="宋体" w:hAnsi="Arial" w:cs="Arial"/>
          <w:color w:val="000000" w:themeColor="text1"/>
          <w:kern w:val="0"/>
          <w:sz w:val="28"/>
          <w:szCs w:val="28"/>
        </w:rPr>
        <w:t>”</w:t>
      </w:r>
      <w:proofErr w:type="gramEnd"/>
      <w:r w:rsidRPr="00005B32">
        <w:rPr>
          <w:rFonts w:ascii="Arial" w:eastAsia="宋体" w:hAnsi="Arial" w:cs="Arial"/>
          <w:color w:val="000000" w:themeColor="text1"/>
          <w:kern w:val="0"/>
          <w:sz w:val="28"/>
          <w:szCs w:val="28"/>
        </w:rPr>
        <w:t>犯罪的基本特征：</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lastRenderedPageBreak/>
        <w:t>一是制造民间借贷假象。被告人对外以</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小额贷款公司</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名义招揽生意，与被害人签订借款合同，制造民间借贷假象，并以</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违约金</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保证金</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等各种名目骗取被害人签订</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虚高借款合同</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阴阳合同</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及房产抵押合同等明显不利于被害人的合同。</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二是制造银行流水痕迹，刻意造成被害人已经取得合同所借全部款项的假象。</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三是单方面肆意认定被害人违约，并要求被害人立即偿还</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虚高借款</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四是恶意垒高借款金额。在被害人无力支付的情况下，被告人介绍其他假冒的</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小额贷款公司</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或个人，或者</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扮演</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其他公司与被害人签订新的</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虚高借款合同</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予以</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平账</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，进一步垒高借款金额。</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五是软硬兼施</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索债</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，或者提起虚假诉讼，通过胜诉判决实现侵占被害人或其近亲属财产的目的。</w:t>
      </w:r>
    </w:p>
    <w:p w:rsidR="00005B32" w:rsidRPr="00005B32" w:rsidRDefault="00005B32" w:rsidP="00005B32">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r w:rsidRPr="00005B32">
        <w:rPr>
          <w:rFonts w:ascii="微软雅黑" w:eastAsia="微软雅黑" w:hAnsi="微软雅黑" w:cs="宋体" w:hint="eastAsia"/>
          <w:b/>
          <w:color w:val="000000" w:themeColor="text1"/>
          <w:kern w:val="0"/>
          <w:sz w:val="28"/>
          <w:szCs w:val="28"/>
        </w:rPr>
        <w:t>性质属性</w:t>
      </w:r>
    </w:p>
    <w:p w:rsidR="00005B32" w:rsidRPr="00005B32" w:rsidRDefault="00D07115"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在本质上属于违法犯罪行为，借款本金和利息不受法律保护。高利贷体现了双方意思自治，借款行为本身及一定幅度内的利息是受法律保护的。根据《</w:t>
      </w:r>
      <w:hyperlink r:id="rId7" w:tgtFrame="_blank" w:history="1">
        <w:r w:rsidR="00005B32" w:rsidRPr="00005B32">
          <w:rPr>
            <w:rFonts w:ascii="Arial" w:eastAsia="宋体" w:hAnsi="Arial" w:cs="Arial"/>
            <w:color w:val="000000" w:themeColor="text1"/>
            <w:kern w:val="0"/>
            <w:sz w:val="28"/>
            <w:szCs w:val="28"/>
            <w:u w:val="single"/>
          </w:rPr>
          <w:t>最高人民法院关于审理民间借贷案件适用法律若干问题的规定</w:t>
        </w:r>
      </w:hyperlink>
      <w:r w:rsidR="00005B32" w:rsidRPr="00005B32">
        <w:rPr>
          <w:rFonts w:ascii="Arial" w:eastAsia="宋体" w:hAnsi="Arial" w:cs="Arial"/>
          <w:color w:val="000000" w:themeColor="text1"/>
          <w:kern w:val="0"/>
          <w:sz w:val="28"/>
          <w:szCs w:val="28"/>
        </w:rPr>
        <w:t>》，借贷双方约定的利率超过年利率</w:t>
      </w:r>
      <w:r w:rsidR="00005B32" w:rsidRPr="00005B32">
        <w:rPr>
          <w:rFonts w:ascii="Arial" w:eastAsia="宋体" w:hAnsi="Arial" w:cs="Arial"/>
          <w:color w:val="000000" w:themeColor="text1"/>
          <w:kern w:val="0"/>
          <w:sz w:val="28"/>
          <w:szCs w:val="28"/>
        </w:rPr>
        <w:t>36%</w:t>
      </w:r>
      <w:r w:rsidR="00005B32" w:rsidRPr="00005B32">
        <w:rPr>
          <w:rFonts w:ascii="Arial" w:eastAsia="宋体" w:hAnsi="Arial" w:cs="Arial"/>
          <w:color w:val="000000" w:themeColor="text1"/>
          <w:kern w:val="0"/>
          <w:sz w:val="28"/>
          <w:szCs w:val="28"/>
        </w:rPr>
        <w:t>，超过部分的利息约定无效，即高利贷本金及法定利息受法律保护，超过法定的高额利息部分不受法律保护。</w:t>
      </w:r>
    </w:p>
    <w:p w:rsidR="00005B32" w:rsidRPr="00005B32" w:rsidRDefault="00005B32" w:rsidP="00005B32">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bookmarkStart w:id="0" w:name="4"/>
      <w:bookmarkStart w:id="1" w:name="sub22741841_4"/>
      <w:bookmarkStart w:id="2" w:name="社会影响"/>
      <w:bookmarkEnd w:id="0"/>
      <w:bookmarkEnd w:id="1"/>
      <w:bookmarkEnd w:id="2"/>
      <w:r w:rsidRPr="00005B32">
        <w:rPr>
          <w:rFonts w:ascii="微软雅黑" w:eastAsia="微软雅黑" w:hAnsi="微软雅黑" w:cs="宋体" w:hint="eastAsia"/>
          <w:b/>
          <w:color w:val="000000" w:themeColor="text1"/>
          <w:kern w:val="0"/>
          <w:sz w:val="28"/>
          <w:szCs w:val="28"/>
        </w:rPr>
        <w:t>社会影响</w:t>
      </w:r>
    </w:p>
    <w:p w:rsidR="00005B32" w:rsidRPr="00005B32" w:rsidRDefault="007C30A6"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lastRenderedPageBreak/>
        <w:t xml:space="preserve"> </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犯罪的发展蔓延，不仅直接侵害被害人的合法财产权益，而且其中掺杂的暴力、威胁、虚假诉讼等索款手段又容易诱发其他犯罪，甚至造成被害人卖车、卖房抵债等严重后果，带来一系列社会问题</w:t>
      </w:r>
      <w:r w:rsidR="00005B32" w:rsidRPr="00005B32">
        <w:rPr>
          <w:rFonts w:ascii="Arial" w:eastAsia="宋体" w:hAnsi="Arial" w:cs="Arial"/>
          <w:color w:val="000000" w:themeColor="text1"/>
          <w:kern w:val="0"/>
          <w:sz w:val="28"/>
          <w:szCs w:val="28"/>
          <w:vertAlign w:val="superscript"/>
        </w:rPr>
        <w:t> </w:t>
      </w:r>
      <w:r w:rsidR="00005B32" w:rsidRPr="00005B32">
        <w:rPr>
          <w:rFonts w:ascii="Arial" w:eastAsia="宋体" w:hAnsi="Arial" w:cs="Arial"/>
          <w:color w:val="000000" w:themeColor="text1"/>
          <w:kern w:val="0"/>
          <w:sz w:val="28"/>
          <w:szCs w:val="28"/>
        </w:rPr>
        <w:t>。</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诱导不明真相的群众参与借贷行为，造成了个人和家庭财产损失，影响了个人学习和生活，严重侵害了人民群众合法权益。</w:t>
      </w:r>
    </w:p>
    <w:p w:rsidR="00005B32" w:rsidRPr="00005B32" w:rsidRDefault="00005B32" w:rsidP="00005B32">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bookmarkStart w:id="3" w:name="5"/>
      <w:bookmarkStart w:id="4" w:name="sub22741841_5"/>
      <w:bookmarkStart w:id="5" w:name="涉黑案例"/>
      <w:bookmarkEnd w:id="3"/>
      <w:bookmarkEnd w:id="4"/>
      <w:bookmarkEnd w:id="5"/>
      <w:r w:rsidRPr="00005B32">
        <w:rPr>
          <w:rFonts w:ascii="微软雅黑" w:eastAsia="微软雅黑" w:hAnsi="微软雅黑" w:cs="宋体" w:hint="eastAsia"/>
          <w:b/>
          <w:color w:val="000000" w:themeColor="text1"/>
          <w:kern w:val="0"/>
          <w:sz w:val="28"/>
          <w:szCs w:val="28"/>
        </w:rPr>
        <w:t>涉黑案例</w:t>
      </w:r>
    </w:p>
    <w:p w:rsidR="00005B32" w:rsidRPr="00005B32" w:rsidRDefault="00005B32" w:rsidP="007C30A6">
      <w:pPr>
        <w:widowControl/>
        <w:shd w:val="clear" w:color="auto" w:fill="FFFFFF"/>
        <w:spacing w:line="360" w:lineRule="auto"/>
        <w:ind w:firstLineChars="200" w:firstLine="560"/>
        <w:jc w:val="left"/>
        <w:outlineLvl w:val="2"/>
        <w:rPr>
          <w:rFonts w:ascii="微软雅黑" w:eastAsia="微软雅黑" w:hAnsi="微软雅黑" w:cs="宋体"/>
          <w:b/>
          <w:color w:val="000000" w:themeColor="text1"/>
          <w:kern w:val="0"/>
          <w:sz w:val="28"/>
          <w:szCs w:val="28"/>
        </w:rPr>
      </w:pPr>
      <w:bookmarkStart w:id="6" w:name="5_1"/>
      <w:bookmarkStart w:id="7" w:name="sub22741841_5_1"/>
      <w:bookmarkStart w:id="8" w:name="长沙市"/>
      <w:bookmarkStart w:id="9" w:name="5-1"/>
      <w:bookmarkEnd w:id="6"/>
      <w:bookmarkEnd w:id="7"/>
      <w:bookmarkEnd w:id="8"/>
      <w:bookmarkEnd w:id="9"/>
      <w:r w:rsidRPr="00005B32">
        <w:rPr>
          <w:rFonts w:ascii="微软雅黑" w:eastAsia="微软雅黑" w:hAnsi="微软雅黑" w:cs="宋体" w:hint="eastAsia"/>
          <w:b/>
          <w:color w:val="000000" w:themeColor="text1"/>
          <w:kern w:val="0"/>
          <w:sz w:val="28"/>
          <w:szCs w:val="28"/>
        </w:rPr>
        <w:t>长沙市</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2019</w:t>
      </w:r>
      <w:r w:rsidRPr="00005B32">
        <w:rPr>
          <w:rFonts w:ascii="Arial" w:eastAsia="宋体" w:hAnsi="Arial" w:cs="Arial"/>
          <w:color w:val="000000" w:themeColor="text1"/>
          <w:kern w:val="0"/>
          <w:sz w:val="28"/>
          <w:szCs w:val="28"/>
        </w:rPr>
        <w:t>年</w:t>
      </w:r>
      <w:r w:rsidRPr="00005B32">
        <w:rPr>
          <w:rFonts w:ascii="Arial" w:eastAsia="宋体" w:hAnsi="Arial" w:cs="Arial"/>
          <w:color w:val="000000" w:themeColor="text1"/>
          <w:kern w:val="0"/>
          <w:sz w:val="28"/>
          <w:szCs w:val="28"/>
        </w:rPr>
        <w:t>4</w:t>
      </w:r>
      <w:r w:rsidRPr="00005B32">
        <w:rPr>
          <w:rFonts w:ascii="Arial" w:eastAsia="宋体" w:hAnsi="Arial" w:cs="Arial"/>
          <w:color w:val="000000" w:themeColor="text1"/>
          <w:kern w:val="0"/>
          <w:sz w:val="28"/>
          <w:szCs w:val="28"/>
        </w:rPr>
        <w:t>月，湖南省长沙市公安局召开的推进扫黑除恶专项斗争新闻发布会上获悉</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长沙公安近日成功侦破</w:t>
      </w:r>
      <w:r w:rsidRPr="00005B32">
        <w:rPr>
          <w:rFonts w:ascii="Arial" w:eastAsia="宋体" w:hAnsi="Arial" w:cs="Arial"/>
          <w:color w:val="000000" w:themeColor="text1"/>
          <w:kern w:val="0"/>
          <w:sz w:val="28"/>
          <w:szCs w:val="28"/>
        </w:rPr>
        <w:t>“11·07”</w:t>
      </w:r>
      <w:r w:rsidRPr="00005B32">
        <w:rPr>
          <w:rFonts w:ascii="Arial" w:eastAsia="宋体" w:hAnsi="Arial" w:cs="Arial"/>
          <w:color w:val="000000" w:themeColor="text1"/>
          <w:kern w:val="0"/>
          <w:sz w:val="28"/>
          <w:szCs w:val="28"/>
        </w:rPr>
        <w:t>特大</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涉黑</w:t>
      </w:r>
      <w:proofErr w:type="gramStart"/>
      <w:r w:rsidRPr="00005B32">
        <w:rPr>
          <w:rFonts w:ascii="Arial" w:eastAsia="宋体" w:hAnsi="Arial" w:cs="Arial"/>
          <w:color w:val="000000" w:themeColor="text1"/>
          <w:kern w:val="0"/>
          <w:sz w:val="28"/>
          <w:szCs w:val="28"/>
        </w:rPr>
        <w:t>恶系列</w:t>
      </w:r>
      <w:proofErr w:type="gramEnd"/>
      <w:r w:rsidRPr="00005B32">
        <w:rPr>
          <w:rFonts w:ascii="Arial" w:eastAsia="宋体" w:hAnsi="Arial" w:cs="Arial"/>
          <w:color w:val="000000" w:themeColor="text1"/>
          <w:kern w:val="0"/>
          <w:sz w:val="28"/>
          <w:szCs w:val="28"/>
        </w:rPr>
        <w:t>案</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摧毁</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涉</w:t>
      </w:r>
      <w:proofErr w:type="gramStart"/>
      <w:r w:rsidRPr="00005B32">
        <w:rPr>
          <w:rFonts w:ascii="Arial" w:eastAsia="宋体" w:hAnsi="Arial" w:cs="Arial"/>
          <w:color w:val="000000" w:themeColor="text1"/>
          <w:kern w:val="0"/>
          <w:sz w:val="28"/>
          <w:szCs w:val="28"/>
        </w:rPr>
        <w:t>黑涉恶</w:t>
      </w:r>
      <w:proofErr w:type="gramEnd"/>
      <w:r w:rsidRPr="00005B32">
        <w:rPr>
          <w:rFonts w:ascii="Arial" w:eastAsia="宋体" w:hAnsi="Arial" w:cs="Arial"/>
          <w:color w:val="000000" w:themeColor="text1"/>
          <w:kern w:val="0"/>
          <w:sz w:val="28"/>
          <w:szCs w:val="28"/>
        </w:rPr>
        <w:t>团伙</w:t>
      </w:r>
      <w:r w:rsidRPr="00005B32">
        <w:rPr>
          <w:rFonts w:ascii="Arial" w:eastAsia="宋体" w:hAnsi="Arial" w:cs="Arial"/>
          <w:color w:val="000000" w:themeColor="text1"/>
          <w:kern w:val="0"/>
          <w:sz w:val="28"/>
          <w:szCs w:val="28"/>
        </w:rPr>
        <w:t>12</w:t>
      </w:r>
      <w:r w:rsidRPr="00005B32">
        <w:rPr>
          <w:rFonts w:ascii="Arial" w:eastAsia="宋体" w:hAnsi="Arial" w:cs="Arial"/>
          <w:color w:val="000000" w:themeColor="text1"/>
          <w:kern w:val="0"/>
          <w:sz w:val="28"/>
          <w:szCs w:val="28"/>
        </w:rPr>
        <w:t>个</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抓获犯罪嫌疑人</w:t>
      </w:r>
      <w:r w:rsidRPr="00005B32">
        <w:rPr>
          <w:rFonts w:ascii="Arial" w:eastAsia="宋体" w:hAnsi="Arial" w:cs="Arial"/>
          <w:color w:val="000000" w:themeColor="text1"/>
          <w:kern w:val="0"/>
          <w:sz w:val="28"/>
          <w:szCs w:val="28"/>
        </w:rPr>
        <w:t>165</w:t>
      </w:r>
      <w:r w:rsidRPr="00005B32">
        <w:rPr>
          <w:rFonts w:ascii="Arial" w:eastAsia="宋体" w:hAnsi="Arial" w:cs="Arial"/>
          <w:color w:val="000000" w:themeColor="text1"/>
          <w:kern w:val="0"/>
          <w:sz w:val="28"/>
          <w:szCs w:val="28"/>
        </w:rPr>
        <w:t>名</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刑</w:t>
      </w:r>
      <w:proofErr w:type="gramStart"/>
      <w:r w:rsidRPr="00005B32">
        <w:rPr>
          <w:rFonts w:ascii="Arial" w:eastAsia="宋体" w:hAnsi="Arial" w:cs="Arial"/>
          <w:color w:val="000000" w:themeColor="text1"/>
          <w:kern w:val="0"/>
          <w:sz w:val="28"/>
          <w:szCs w:val="28"/>
        </w:rPr>
        <w:t>拘</w:t>
      </w:r>
      <w:proofErr w:type="gramEnd"/>
      <w:r w:rsidRPr="00005B32">
        <w:rPr>
          <w:rFonts w:ascii="Arial" w:eastAsia="宋体" w:hAnsi="Arial" w:cs="Arial"/>
          <w:color w:val="000000" w:themeColor="text1"/>
          <w:kern w:val="0"/>
          <w:sz w:val="28"/>
          <w:szCs w:val="28"/>
        </w:rPr>
        <w:t>146</w:t>
      </w:r>
      <w:r w:rsidRPr="00005B32">
        <w:rPr>
          <w:rFonts w:ascii="Arial" w:eastAsia="宋体" w:hAnsi="Arial" w:cs="Arial"/>
          <w:color w:val="000000" w:themeColor="text1"/>
          <w:kern w:val="0"/>
          <w:sz w:val="28"/>
          <w:szCs w:val="28"/>
        </w:rPr>
        <w:t>名</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解救受害女性</w:t>
      </w:r>
      <w:r w:rsidRPr="00005B32">
        <w:rPr>
          <w:rFonts w:ascii="Arial" w:eastAsia="宋体" w:hAnsi="Arial" w:cs="Arial"/>
          <w:color w:val="000000" w:themeColor="text1"/>
          <w:kern w:val="0"/>
          <w:sz w:val="28"/>
          <w:szCs w:val="28"/>
        </w:rPr>
        <w:t>106</w:t>
      </w:r>
      <w:r w:rsidRPr="00005B32">
        <w:rPr>
          <w:rFonts w:ascii="Arial" w:eastAsia="宋体" w:hAnsi="Arial" w:cs="Arial"/>
          <w:color w:val="000000" w:themeColor="text1"/>
          <w:kern w:val="0"/>
          <w:sz w:val="28"/>
          <w:szCs w:val="28"/>
        </w:rPr>
        <w:t>名。</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2019</w:t>
      </w:r>
      <w:r w:rsidRPr="00005B32">
        <w:rPr>
          <w:rFonts w:ascii="Arial" w:eastAsia="宋体" w:hAnsi="Arial" w:cs="Arial"/>
          <w:color w:val="000000" w:themeColor="text1"/>
          <w:kern w:val="0"/>
          <w:sz w:val="28"/>
          <w:szCs w:val="28"/>
        </w:rPr>
        <w:t>年</w:t>
      </w:r>
      <w:r w:rsidRPr="00005B32">
        <w:rPr>
          <w:rFonts w:ascii="Arial" w:eastAsia="宋体" w:hAnsi="Arial" w:cs="Arial"/>
          <w:color w:val="000000" w:themeColor="text1"/>
          <w:kern w:val="0"/>
          <w:sz w:val="28"/>
          <w:szCs w:val="28"/>
        </w:rPr>
        <w:t>3</w:t>
      </w:r>
      <w:r w:rsidRPr="00005B32">
        <w:rPr>
          <w:rFonts w:ascii="Arial" w:eastAsia="宋体" w:hAnsi="Arial" w:cs="Arial"/>
          <w:color w:val="000000" w:themeColor="text1"/>
          <w:kern w:val="0"/>
          <w:sz w:val="28"/>
          <w:szCs w:val="28"/>
        </w:rPr>
        <w:t>月</w:t>
      </w:r>
      <w:r w:rsidRPr="00005B32">
        <w:rPr>
          <w:rFonts w:ascii="Arial" w:eastAsia="宋体" w:hAnsi="Arial" w:cs="Arial"/>
          <w:color w:val="000000" w:themeColor="text1"/>
          <w:kern w:val="0"/>
          <w:sz w:val="28"/>
          <w:szCs w:val="28"/>
        </w:rPr>
        <w:t>28</w:t>
      </w:r>
      <w:r w:rsidRPr="00005B32">
        <w:rPr>
          <w:rFonts w:ascii="Arial" w:eastAsia="宋体" w:hAnsi="Arial" w:cs="Arial"/>
          <w:color w:val="000000" w:themeColor="text1"/>
          <w:kern w:val="0"/>
          <w:sz w:val="28"/>
          <w:szCs w:val="28"/>
        </w:rPr>
        <w:t>日凌晨</w:t>
      </w:r>
      <w:r w:rsidRPr="00005B32">
        <w:rPr>
          <w:rFonts w:ascii="Arial" w:eastAsia="宋体" w:hAnsi="Arial" w:cs="Arial"/>
          <w:color w:val="000000" w:themeColor="text1"/>
          <w:kern w:val="0"/>
          <w:sz w:val="28"/>
          <w:szCs w:val="28"/>
        </w:rPr>
        <w:t>5</w:t>
      </w:r>
      <w:r w:rsidRPr="00005B32">
        <w:rPr>
          <w:rFonts w:ascii="Arial" w:eastAsia="宋体" w:hAnsi="Arial" w:cs="Arial"/>
          <w:color w:val="000000" w:themeColor="text1"/>
          <w:kern w:val="0"/>
          <w:sz w:val="28"/>
          <w:szCs w:val="28"/>
        </w:rPr>
        <w:t>时</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专案指挥部通过远程可视化系统调度全市</w:t>
      </w:r>
      <w:r w:rsidRPr="00005B32">
        <w:rPr>
          <w:rFonts w:ascii="Arial" w:eastAsia="宋体" w:hAnsi="Arial" w:cs="Arial"/>
          <w:color w:val="000000" w:themeColor="text1"/>
          <w:kern w:val="0"/>
          <w:sz w:val="28"/>
          <w:szCs w:val="28"/>
        </w:rPr>
        <w:t>700</w:t>
      </w:r>
      <w:r w:rsidRPr="00005B32">
        <w:rPr>
          <w:rFonts w:ascii="Arial" w:eastAsia="宋体" w:hAnsi="Arial" w:cs="Arial"/>
          <w:color w:val="000000" w:themeColor="text1"/>
          <w:kern w:val="0"/>
          <w:sz w:val="28"/>
          <w:szCs w:val="28"/>
        </w:rPr>
        <w:t>余名警力</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在湖南长沙、云南昆明、广东广州、中缅边境等地同步展开集中收网行动</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抓获犯罪嫌疑人</w:t>
      </w:r>
      <w:r w:rsidRPr="00005B32">
        <w:rPr>
          <w:rFonts w:ascii="Arial" w:eastAsia="宋体" w:hAnsi="Arial" w:cs="Arial"/>
          <w:color w:val="000000" w:themeColor="text1"/>
          <w:kern w:val="0"/>
          <w:sz w:val="28"/>
          <w:szCs w:val="28"/>
        </w:rPr>
        <w:t>134</w:t>
      </w:r>
      <w:r w:rsidRPr="00005B32">
        <w:rPr>
          <w:rFonts w:ascii="Arial" w:eastAsia="宋体" w:hAnsi="Arial" w:cs="Arial"/>
          <w:color w:val="000000" w:themeColor="text1"/>
          <w:kern w:val="0"/>
          <w:sz w:val="28"/>
          <w:szCs w:val="28"/>
        </w:rPr>
        <w:t>名</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解救受害女性</w:t>
      </w:r>
      <w:r w:rsidRPr="00005B32">
        <w:rPr>
          <w:rFonts w:ascii="Arial" w:eastAsia="宋体" w:hAnsi="Arial" w:cs="Arial"/>
          <w:color w:val="000000" w:themeColor="text1"/>
          <w:kern w:val="0"/>
          <w:sz w:val="28"/>
          <w:szCs w:val="28"/>
        </w:rPr>
        <w:t>79</w:t>
      </w:r>
      <w:r w:rsidRPr="00005B32">
        <w:rPr>
          <w:rFonts w:ascii="Arial" w:eastAsia="宋体" w:hAnsi="Arial" w:cs="Arial"/>
          <w:color w:val="000000" w:themeColor="text1"/>
          <w:kern w:val="0"/>
          <w:sz w:val="28"/>
          <w:szCs w:val="28"/>
        </w:rPr>
        <w:t>名</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现场查扣车辆</w:t>
      </w:r>
      <w:r w:rsidRPr="00005B32">
        <w:rPr>
          <w:rFonts w:ascii="Arial" w:eastAsia="宋体" w:hAnsi="Arial" w:cs="Arial"/>
          <w:color w:val="000000" w:themeColor="text1"/>
          <w:kern w:val="0"/>
          <w:sz w:val="28"/>
          <w:szCs w:val="28"/>
        </w:rPr>
        <w:t>19</w:t>
      </w:r>
      <w:r w:rsidRPr="00005B32">
        <w:rPr>
          <w:rFonts w:ascii="Arial" w:eastAsia="宋体" w:hAnsi="Arial" w:cs="Arial"/>
          <w:color w:val="000000" w:themeColor="text1"/>
          <w:kern w:val="0"/>
          <w:sz w:val="28"/>
          <w:szCs w:val="28"/>
        </w:rPr>
        <w:t>台、黄金约</w:t>
      </w:r>
      <w:r w:rsidRPr="00005B32">
        <w:rPr>
          <w:rFonts w:ascii="Arial" w:eastAsia="宋体" w:hAnsi="Arial" w:cs="Arial"/>
          <w:color w:val="000000" w:themeColor="text1"/>
          <w:kern w:val="0"/>
          <w:sz w:val="28"/>
          <w:szCs w:val="28"/>
        </w:rPr>
        <w:t>1</w:t>
      </w:r>
      <w:r w:rsidRPr="00005B32">
        <w:rPr>
          <w:rFonts w:ascii="Arial" w:eastAsia="宋体" w:hAnsi="Arial" w:cs="Arial"/>
          <w:color w:val="000000" w:themeColor="text1"/>
          <w:kern w:val="0"/>
          <w:sz w:val="28"/>
          <w:szCs w:val="28"/>
        </w:rPr>
        <w:t>公斤及大量银行卡、账簿、手机、电脑等涉案物品</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收缴枪支</w:t>
      </w:r>
      <w:r w:rsidRPr="00005B32">
        <w:rPr>
          <w:rFonts w:ascii="Arial" w:eastAsia="宋体" w:hAnsi="Arial" w:cs="Arial"/>
          <w:color w:val="000000" w:themeColor="text1"/>
          <w:kern w:val="0"/>
          <w:sz w:val="28"/>
          <w:szCs w:val="28"/>
        </w:rPr>
        <w:t>2</w:t>
      </w:r>
      <w:r w:rsidRPr="00005B32">
        <w:rPr>
          <w:rFonts w:ascii="Arial" w:eastAsia="宋体" w:hAnsi="Arial" w:cs="Arial"/>
          <w:color w:val="000000" w:themeColor="text1"/>
          <w:kern w:val="0"/>
          <w:sz w:val="28"/>
          <w:szCs w:val="28"/>
        </w:rPr>
        <w:t>支、管制刀具</w:t>
      </w:r>
      <w:r w:rsidRPr="00005B32">
        <w:rPr>
          <w:rFonts w:ascii="Arial" w:eastAsia="宋体" w:hAnsi="Arial" w:cs="Arial"/>
          <w:color w:val="000000" w:themeColor="text1"/>
          <w:kern w:val="0"/>
          <w:sz w:val="28"/>
          <w:szCs w:val="28"/>
        </w:rPr>
        <w:t>5</w:t>
      </w:r>
      <w:r w:rsidRPr="00005B32">
        <w:rPr>
          <w:rFonts w:ascii="Arial" w:eastAsia="宋体" w:hAnsi="Arial" w:cs="Arial"/>
          <w:color w:val="000000" w:themeColor="text1"/>
          <w:kern w:val="0"/>
          <w:sz w:val="28"/>
          <w:szCs w:val="28"/>
        </w:rPr>
        <w:t>把</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冻结扣押涉案账户资金</w:t>
      </w:r>
      <w:r w:rsidRPr="00005B32">
        <w:rPr>
          <w:rFonts w:ascii="Arial" w:eastAsia="宋体" w:hAnsi="Arial" w:cs="Arial"/>
          <w:color w:val="000000" w:themeColor="text1"/>
          <w:kern w:val="0"/>
          <w:sz w:val="28"/>
          <w:szCs w:val="28"/>
        </w:rPr>
        <w:t>2000</w:t>
      </w:r>
      <w:r w:rsidRPr="00005B32">
        <w:rPr>
          <w:rFonts w:ascii="Arial" w:eastAsia="宋体" w:hAnsi="Arial" w:cs="Arial"/>
          <w:color w:val="000000" w:themeColor="text1"/>
          <w:kern w:val="0"/>
          <w:sz w:val="28"/>
          <w:szCs w:val="28"/>
        </w:rPr>
        <w:t>余万元。</w:t>
      </w:r>
    </w:p>
    <w:p w:rsidR="00005B32" w:rsidRPr="00005B32" w:rsidRDefault="00005B32" w:rsidP="007C30A6">
      <w:pPr>
        <w:widowControl/>
        <w:shd w:val="clear" w:color="auto" w:fill="FFFFFF"/>
        <w:spacing w:line="360" w:lineRule="auto"/>
        <w:ind w:firstLineChars="200" w:firstLine="560"/>
        <w:jc w:val="left"/>
        <w:outlineLvl w:val="2"/>
        <w:rPr>
          <w:rFonts w:ascii="微软雅黑" w:eastAsia="微软雅黑" w:hAnsi="微软雅黑" w:cs="宋体"/>
          <w:b/>
          <w:color w:val="000000" w:themeColor="text1"/>
          <w:kern w:val="0"/>
          <w:sz w:val="28"/>
          <w:szCs w:val="28"/>
        </w:rPr>
      </w:pPr>
      <w:bookmarkStart w:id="10" w:name="5_2"/>
      <w:bookmarkStart w:id="11" w:name="sub22741841_5_2"/>
      <w:bookmarkStart w:id="12" w:name="上海市"/>
      <w:bookmarkStart w:id="13" w:name="5-2"/>
      <w:bookmarkEnd w:id="10"/>
      <w:bookmarkEnd w:id="11"/>
      <w:bookmarkEnd w:id="12"/>
      <w:bookmarkEnd w:id="13"/>
      <w:r w:rsidRPr="00005B32">
        <w:rPr>
          <w:rFonts w:ascii="微软雅黑" w:eastAsia="微软雅黑" w:hAnsi="微软雅黑" w:cs="宋体" w:hint="eastAsia"/>
          <w:b/>
          <w:color w:val="000000" w:themeColor="text1"/>
          <w:kern w:val="0"/>
          <w:sz w:val="28"/>
          <w:szCs w:val="28"/>
        </w:rPr>
        <w:t>上海市</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2018</w:t>
      </w:r>
      <w:r w:rsidRPr="00005B32">
        <w:rPr>
          <w:rFonts w:ascii="Arial" w:eastAsia="宋体" w:hAnsi="Arial" w:cs="Arial"/>
          <w:color w:val="000000" w:themeColor="text1"/>
          <w:kern w:val="0"/>
          <w:sz w:val="28"/>
          <w:szCs w:val="28"/>
        </w:rPr>
        <w:t>年</w:t>
      </w:r>
      <w:r w:rsidRPr="00005B32">
        <w:rPr>
          <w:rFonts w:ascii="Arial" w:eastAsia="宋体" w:hAnsi="Arial" w:cs="Arial"/>
          <w:color w:val="000000" w:themeColor="text1"/>
          <w:kern w:val="0"/>
          <w:sz w:val="28"/>
          <w:szCs w:val="28"/>
        </w:rPr>
        <w:t>11</w:t>
      </w:r>
      <w:r w:rsidRPr="00005B32">
        <w:rPr>
          <w:rFonts w:ascii="Arial" w:eastAsia="宋体" w:hAnsi="Arial" w:cs="Arial"/>
          <w:color w:val="000000" w:themeColor="text1"/>
          <w:kern w:val="0"/>
          <w:sz w:val="28"/>
          <w:szCs w:val="28"/>
        </w:rPr>
        <w:t>月</w:t>
      </w:r>
      <w:r w:rsidRPr="00005B32">
        <w:rPr>
          <w:rFonts w:ascii="Arial" w:eastAsia="宋体" w:hAnsi="Arial" w:cs="Arial"/>
          <w:color w:val="000000" w:themeColor="text1"/>
          <w:kern w:val="0"/>
          <w:sz w:val="28"/>
          <w:szCs w:val="28"/>
        </w:rPr>
        <w:t>23</w:t>
      </w:r>
      <w:r w:rsidRPr="00005B32">
        <w:rPr>
          <w:rFonts w:ascii="Arial" w:eastAsia="宋体" w:hAnsi="Arial" w:cs="Arial"/>
          <w:color w:val="000000" w:themeColor="text1"/>
          <w:kern w:val="0"/>
          <w:sz w:val="28"/>
          <w:szCs w:val="28"/>
        </w:rPr>
        <w:t>日，上海二中院开庭宣判了黄某等</w:t>
      </w:r>
      <w:r w:rsidRPr="00005B32">
        <w:rPr>
          <w:rFonts w:ascii="Arial" w:eastAsia="宋体" w:hAnsi="Arial" w:cs="Arial"/>
          <w:color w:val="000000" w:themeColor="text1"/>
          <w:kern w:val="0"/>
          <w:sz w:val="28"/>
          <w:szCs w:val="28"/>
        </w:rPr>
        <w:t>11</w:t>
      </w:r>
      <w:r w:rsidRPr="00005B32">
        <w:rPr>
          <w:rFonts w:ascii="Arial" w:eastAsia="宋体" w:hAnsi="Arial" w:cs="Arial"/>
          <w:color w:val="000000" w:themeColor="text1"/>
          <w:kern w:val="0"/>
          <w:sz w:val="28"/>
          <w:szCs w:val="28"/>
        </w:rPr>
        <w:t>人、张某等</w:t>
      </w:r>
      <w:r w:rsidRPr="00005B32">
        <w:rPr>
          <w:rFonts w:ascii="Arial" w:eastAsia="宋体" w:hAnsi="Arial" w:cs="Arial"/>
          <w:color w:val="000000" w:themeColor="text1"/>
          <w:kern w:val="0"/>
          <w:sz w:val="28"/>
          <w:szCs w:val="28"/>
        </w:rPr>
        <w:t>14</w:t>
      </w:r>
      <w:r w:rsidRPr="00005B32">
        <w:rPr>
          <w:rFonts w:ascii="Arial" w:eastAsia="宋体" w:hAnsi="Arial" w:cs="Arial"/>
          <w:color w:val="000000" w:themeColor="text1"/>
          <w:kern w:val="0"/>
          <w:sz w:val="28"/>
          <w:szCs w:val="28"/>
        </w:rPr>
        <w:t>人</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系列诈骗案，以诈骗罪分别判处黄某、谢某、张某</w:t>
      </w:r>
      <w:r w:rsidRPr="00005B32">
        <w:rPr>
          <w:rFonts w:ascii="Arial" w:eastAsia="宋体" w:hAnsi="Arial" w:cs="Arial"/>
          <w:color w:val="000000" w:themeColor="text1"/>
          <w:kern w:val="0"/>
          <w:sz w:val="28"/>
          <w:szCs w:val="28"/>
        </w:rPr>
        <w:t>3</w:t>
      </w:r>
      <w:r w:rsidRPr="00005B32">
        <w:rPr>
          <w:rFonts w:ascii="Arial" w:eastAsia="宋体" w:hAnsi="Arial" w:cs="Arial"/>
          <w:color w:val="000000" w:themeColor="text1"/>
          <w:kern w:val="0"/>
          <w:sz w:val="28"/>
          <w:szCs w:val="28"/>
        </w:rPr>
        <w:lastRenderedPageBreak/>
        <w:t>人无期徒刑，剥夺政治权利终身，并处罚金</w:t>
      </w:r>
      <w:r w:rsidRPr="00005B32">
        <w:rPr>
          <w:rFonts w:ascii="Arial" w:eastAsia="宋体" w:hAnsi="Arial" w:cs="Arial"/>
          <w:color w:val="000000" w:themeColor="text1"/>
          <w:kern w:val="0"/>
          <w:sz w:val="28"/>
          <w:szCs w:val="28"/>
        </w:rPr>
        <w:t>150</w:t>
      </w:r>
      <w:r w:rsidRPr="00005B32">
        <w:rPr>
          <w:rFonts w:ascii="Arial" w:eastAsia="宋体" w:hAnsi="Arial" w:cs="Arial"/>
          <w:color w:val="000000" w:themeColor="text1"/>
          <w:kern w:val="0"/>
          <w:sz w:val="28"/>
          <w:szCs w:val="28"/>
        </w:rPr>
        <w:t>万元至</w:t>
      </w:r>
      <w:r w:rsidRPr="00005B32">
        <w:rPr>
          <w:rFonts w:ascii="Arial" w:eastAsia="宋体" w:hAnsi="Arial" w:cs="Arial"/>
          <w:color w:val="000000" w:themeColor="text1"/>
          <w:kern w:val="0"/>
          <w:sz w:val="28"/>
          <w:szCs w:val="28"/>
        </w:rPr>
        <w:t>200</w:t>
      </w:r>
      <w:r w:rsidRPr="00005B32">
        <w:rPr>
          <w:rFonts w:ascii="Arial" w:eastAsia="宋体" w:hAnsi="Arial" w:cs="Arial"/>
          <w:color w:val="000000" w:themeColor="text1"/>
          <w:kern w:val="0"/>
          <w:sz w:val="28"/>
          <w:szCs w:val="28"/>
        </w:rPr>
        <w:t>万元不等，其余</w:t>
      </w:r>
      <w:r w:rsidRPr="00005B32">
        <w:rPr>
          <w:rFonts w:ascii="Arial" w:eastAsia="宋体" w:hAnsi="Arial" w:cs="Arial"/>
          <w:color w:val="000000" w:themeColor="text1"/>
          <w:kern w:val="0"/>
          <w:sz w:val="28"/>
          <w:szCs w:val="28"/>
        </w:rPr>
        <w:t>22</w:t>
      </w:r>
      <w:r w:rsidRPr="00005B32">
        <w:rPr>
          <w:rFonts w:ascii="Arial" w:eastAsia="宋体" w:hAnsi="Arial" w:cs="Arial"/>
          <w:color w:val="000000" w:themeColor="text1"/>
          <w:kern w:val="0"/>
          <w:sz w:val="28"/>
          <w:szCs w:val="28"/>
        </w:rPr>
        <w:t>名分别判处二年三个月至十三年不等刑期。</w:t>
      </w:r>
    </w:p>
    <w:p w:rsidR="00005B32" w:rsidRPr="00005B32" w:rsidRDefault="00005B32" w:rsidP="008D46AA">
      <w:pPr>
        <w:widowControl/>
        <w:shd w:val="clear" w:color="auto" w:fill="FFFFFF"/>
        <w:spacing w:line="360" w:lineRule="auto"/>
        <w:ind w:firstLineChars="200" w:firstLine="560"/>
        <w:jc w:val="left"/>
        <w:outlineLvl w:val="2"/>
        <w:rPr>
          <w:rFonts w:ascii="微软雅黑" w:eastAsia="微软雅黑" w:hAnsi="微软雅黑" w:cs="宋体"/>
          <w:b/>
          <w:color w:val="000000" w:themeColor="text1"/>
          <w:kern w:val="0"/>
          <w:sz w:val="28"/>
          <w:szCs w:val="28"/>
        </w:rPr>
      </w:pPr>
      <w:bookmarkStart w:id="14" w:name="5_3"/>
      <w:bookmarkStart w:id="15" w:name="sub22741841_5_3"/>
      <w:bookmarkStart w:id="16" w:name="深圳市"/>
      <w:bookmarkStart w:id="17" w:name="5-3"/>
      <w:bookmarkStart w:id="18" w:name="5_4"/>
      <w:bookmarkStart w:id="19" w:name="sub22741841_5_4"/>
      <w:bookmarkStart w:id="20" w:name="东莞市"/>
      <w:bookmarkStart w:id="21" w:name="5-4"/>
      <w:bookmarkStart w:id="22" w:name="5_6"/>
      <w:bookmarkStart w:id="23" w:name="sub22741841_5_6"/>
      <w:bookmarkStart w:id="24" w:name="杭州市"/>
      <w:bookmarkStart w:id="25" w:name="5-6"/>
      <w:bookmarkEnd w:id="14"/>
      <w:bookmarkEnd w:id="15"/>
      <w:bookmarkEnd w:id="16"/>
      <w:bookmarkEnd w:id="17"/>
      <w:bookmarkEnd w:id="18"/>
      <w:bookmarkEnd w:id="19"/>
      <w:bookmarkEnd w:id="20"/>
      <w:bookmarkEnd w:id="21"/>
      <w:bookmarkEnd w:id="22"/>
      <w:bookmarkEnd w:id="23"/>
      <w:bookmarkEnd w:id="24"/>
      <w:bookmarkEnd w:id="25"/>
      <w:r w:rsidRPr="00005B32">
        <w:rPr>
          <w:rFonts w:ascii="微软雅黑" w:eastAsia="微软雅黑" w:hAnsi="微软雅黑" w:cs="宋体" w:hint="eastAsia"/>
          <w:b/>
          <w:color w:val="000000" w:themeColor="text1"/>
          <w:kern w:val="0"/>
          <w:sz w:val="28"/>
          <w:szCs w:val="28"/>
        </w:rPr>
        <w:t>杭州市</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2019</w:t>
      </w:r>
      <w:r w:rsidRPr="00005B32">
        <w:rPr>
          <w:rFonts w:ascii="Arial" w:eastAsia="宋体" w:hAnsi="Arial" w:cs="Arial"/>
          <w:color w:val="000000" w:themeColor="text1"/>
          <w:kern w:val="0"/>
          <w:sz w:val="28"/>
          <w:szCs w:val="28"/>
        </w:rPr>
        <w:t>年</w:t>
      </w:r>
      <w:r w:rsidRPr="00005B32">
        <w:rPr>
          <w:rFonts w:ascii="Arial" w:eastAsia="宋体" w:hAnsi="Arial" w:cs="Arial"/>
          <w:color w:val="000000" w:themeColor="text1"/>
          <w:kern w:val="0"/>
          <w:sz w:val="28"/>
          <w:szCs w:val="28"/>
        </w:rPr>
        <w:t>5</w:t>
      </w:r>
      <w:r w:rsidRPr="00005B32">
        <w:rPr>
          <w:rFonts w:ascii="Arial" w:eastAsia="宋体" w:hAnsi="Arial" w:cs="Arial"/>
          <w:color w:val="000000" w:themeColor="text1"/>
          <w:kern w:val="0"/>
          <w:sz w:val="28"/>
          <w:szCs w:val="28"/>
        </w:rPr>
        <w:t>月</w:t>
      </w:r>
      <w:r w:rsidRPr="00005B32">
        <w:rPr>
          <w:rFonts w:ascii="Arial" w:eastAsia="宋体" w:hAnsi="Arial" w:cs="Arial"/>
          <w:color w:val="000000" w:themeColor="text1"/>
          <w:kern w:val="0"/>
          <w:sz w:val="28"/>
          <w:szCs w:val="28"/>
        </w:rPr>
        <w:t>13</w:t>
      </w:r>
      <w:r w:rsidRPr="00005B32">
        <w:rPr>
          <w:rFonts w:ascii="Arial" w:eastAsia="宋体" w:hAnsi="Arial" w:cs="Arial"/>
          <w:color w:val="000000" w:themeColor="text1"/>
          <w:kern w:val="0"/>
          <w:sz w:val="28"/>
          <w:szCs w:val="28"/>
        </w:rPr>
        <w:t>日，有组织地实施</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等违法犯罪活动，涉及被害人</w:t>
      </w:r>
      <w:r w:rsidRPr="00005B32">
        <w:rPr>
          <w:rFonts w:ascii="Arial" w:eastAsia="宋体" w:hAnsi="Arial" w:cs="Arial"/>
          <w:color w:val="000000" w:themeColor="text1"/>
          <w:kern w:val="0"/>
          <w:sz w:val="28"/>
          <w:szCs w:val="28"/>
        </w:rPr>
        <w:t>47</w:t>
      </w:r>
      <w:r w:rsidRPr="00005B32">
        <w:rPr>
          <w:rFonts w:ascii="Arial" w:eastAsia="宋体" w:hAnsi="Arial" w:cs="Arial"/>
          <w:color w:val="000000" w:themeColor="text1"/>
          <w:kern w:val="0"/>
          <w:sz w:val="28"/>
          <w:szCs w:val="28"/>
        </w:rPr>
        <w:t>名，</w:t>
      </w:r>
      <w:r w:rsidRPr="00C30B48">
        <w:rPr>
          <w:rFonts w:ascii="Arial" w:eastAsia="宋体" w:hAnsi="Arial" w:cs="Arial"/>
          <w:color w:val="000000" w:themeColor="text1"/>
          <w:kern w:val="0"/>
          <w:sz w:val="28"/>
          <w:szCs w:val="28"/>
        </w:rPr>
        <w:t>其中在校大学生</w:t>
      </w:r>
      <w:r w:rsidRPr="00C30B48">
        <w:rPr>
          <w:rFonts w:ascii="Arial" w:eastAsia="宋体" w:hAnsi="Arial" w:cs="Arial"/>
          <w:color w:val="000000" w:themeColor="text1"/>
          <w:kern w:val="0"/>
          <w:sz w:val="28"/>
          <w:szCs w:val="28"/>
        </w:rPr>
        <w:t>39</w:t>
      </w:r>
      <w:r w:rsidRPr="00C30B48">
        <w:rPr>
          <w:rFonts w:ascii="Arial" w:eastAsia="宋体" w:hAnsi="Arial" w:cs="Arial"/>
          <w:color w:val="000000" w:themeColor="text1"/>
          <w:kern w:val="0"/>
          <w:sz w:val="28"/>
          <w:szCs w:val="28"/>
        </w:rPr>
        <w:t>名，直接导致</w:t>
      </w:r>
      <w:r w:rsidRPr="00C30B48">
        <w:rPr>
          <w:rFonts w:ascii="Arial" w:eastAsia="宋体" w:hAnsi="Arial" w:cs="Arial"/>
          <w:color w:val="000000" w:themeColor="text1"/>
          <w:kern w:val="0"/>
          <w:sz w:val="28"/>
          <w:szCs w:val="28"/>
        </w:rPr>
        <w:t>1</w:t>
      </w:r>
      <w:r w:rsidRPr="00C30B48">
        <w:rPr>
          <w:rFonts w:ascii="Arial" w:eastAsia="宋体" w:hAnsi="Arial" w:cs="Arial"/>
          <w:color w:val="000000" w:themeColor="text1"/>
          <w:kern w:val="0"/>
          <w:sz w:val="28"/>
          <w:szCs w:val="28"/>
        </w:rPr>
        <w:t>名大学生自杀身亡。由浙江省杭州市</w:t>
      </w:r>
      <w:proofErr w:type="gramStart"/>
      <w:r w:rsidRPr="00C30B48">
        <w:rPr>
          <w:rFonts w:ascii="Arial" w:eastAsia="宋体" w:hAnsi="Arial" w:cs="Arial"/>
          <w:color w:val="000000" w:themeColor="text1"/>
          <w:kern w:val="0"/>
          <w:sz w:val="28"/>
          <w:szCs w:val="28"/>
        </w:rPr>
        <w:t>萧山区</w:t>
      </w:r>
      <w:proofErr w:type="gramEnd"/>
      <w:r w:rsidRPr="00C30B48">
        <w:rPr>
          <w:rFonts w:ascii="Arial" w:eastAsia="宋体" w:hAnsi="Arial" w:cs="Arial"/>
          <w:color w:val="000000" w:themeColor="text1"/>
          <w:kern w:val="0"/>
          <w:sz w:val="28"/>
          <w:szCs w:val="28"/>
        </w:rPr>
        <w:t>检察院提起公诉的胡某等</w:t>
      </w:r>
      <w:r w:rsidRPr="00C30B48">
        <w:rPr>
          <w:rFonts w:ascii="Arial" w:eastAsia="宋体" w:hAnsi="Arial" w:cs="Arial"/>
          <w:color w:val="000000" w:themeColor="text1"/>
          <w:kern w:val="0"/>
          <w:sz w:val="28"/>
          <w:szCs w:val="28"/>
        </w:rPr>
        <w:t>12</w:t>
      </w:r>
      <w:r w:rsidRPr="00C30B48">
        <w:rPr>
          <w:rFonts w:ascii="Arial" w:eastAsia="宋体" w:hAnsi="Arial" w:cs="Arial"/>
          <w:color w:val="000000" w:themeColor="text1"/>
          <w:kern w:val="0"/>
          <w:sz w:val="28"/>
          <w:szCs w:val="28"/>
        </w:rPr>
        <w:t>人涉嫌组织、领导、参加黑社会性质组织罪，敲诈</w:t>
      </w:r>
      <w:r w:rsidRPr="00005B32">
        <w:rPr>
          <w:rFonts w:ascii="Arial" w:eastAsia="宋体" w:hAnsi="Arial" w:cs="Arial"/>
          <w:color w:val="000000" w:themeColor="text1"/>
          <w:kern w:val="0"/>
          <w:sz w:val="28"/>
          <w:szCs w:val="28"/>
        </w:rPr>
        <w:t>勒索罪，诈骗罪，非法拘禁罪一案一审宣判，组织领导者胡某被依法判处有期徒刑二十五年，剥夺政治权利五年，并处没收个人全部财产、罚金</w:t>
      </w:r>
      <w:r w:rsidRPr="00005B32">
        <w:rPr>
          <w:rFonts w:ascii="Arial" w:eastAsia="宋体" w:hAnsi="Arial" w:cs="Arial"/>
          <w:color w:val="000000" w:themeColor="text1"/>
          <w:kern w:val="0"/>
          <w:sz w:val="28"/>
          <w:szCs w:val="28"/>
        </w:rPr>
        <w:t>120</w:t>
      </w:r>
      <w:r w:rsidRPr="00005B32">
        <w:rPr>
          <w:rFonts w:ascii="Arial" w:eastAsia="宋体" w:hAnsi="Arial" w:cs="Arial"/>
          <w:color w:val="000000" w:themeColor="text1"/>
          <w:kern w:val="0"/>
          <w:sz w:val="28"/>
          <w:szCs w:val="28"/>
        </w:rPr>
        <w:t>万元，其他骨干成员分别被判十八年至二十二年不等的有期徒刑。</w:t>
      </w:r>
    </w:p>
    <w:p w:rsidR="00005B32" w:rsidRPr="00005B32" w:rsidRDefault="00005B32" w:rsidP="00F37319">
      <w:pPr>
        <w:widowControl/>
        <w:shd w:val="clear" w:color="auto" w:fill="FFFFFF"/>
        <w:spacing w:line="360" w:lineRule="auto"/>
        <w:ind w:firstLineChars="200" w:firstLine="560"/>
        <w:jc w:val="left"/>
        <w:outlineLvl w:val="2"/>
        <w:rPr>
          <w:rFonts w:ascii="微软雅黑" w:eastAsia="微软雅黑" w:hAnsi="微软雅黑" w:cs="宋体"/>
          <w:b/>
          <w:color w:val="000000" w:themeColor="text1"/>
          <w:kern w:val="0"/>
          <w:sz w:val="28"/>
          <w:szCs w:val="28"/>
        </w:rPr>
      </w:pPr>
      <w:bookmarkStart w:id="26" w:name="5_7"/>
      <w:bookmarkStart w:id="27" w:name="sub22741841_5_7"/>
      <w:bookmarkStart w:id="28" w:name="天津市"/>
      <w:bookmarkStart w:id="29" w:name="5-7"/>
      <w:bookmarkStart w:id="30" w:name="5_8"/>
      <w:bookmarkStart w:id="31" w:name="sub22741841_5_8"/>
      <w:bookmarkStart w:id="32" w:name="无锡市"/>
      <w:bookmarkStart w:id="33" w:name="5-8"/>
      <w:bookmarkEnd w:id="26"/>
      <w:bookmarkEnd w:id="27"/>
      <w:bookmarkEnd w:id="28"/>
      <w:bookmarkEnd w:id="29"/>
      <w:bookmarkEnd w:id="30"/>
      <w:bookmarkEnd w:id="31"/>
      <w:bookmarkEnd w:id="32"/>
      <w:bookmarkEnd w:id="33"/>
      <w:r w:rsidRPr="00005B32">
        <w:rPr>
          <w:rFonts w:ascii="微软雅黑" w:eastAsia="微软雅黑" w:hAnsi="微软雅黑" w:cs="宋体" w:hint="eastAsia"/>
          <w:b/>
          <w:color w:val="000000" w:themeColor="text1"/>
          <w:kern w:val="0"/>
          <w:sz w:val="28"/>
          <w:szCs w:val="28"/>
        </w:rPr>
        <w:t>无锡市</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b/>
          <w:bCs/>
          <w:color w:val="000000" w:themeColor="text1"/>
          <w:kern w:val="0"/>
          <w:sz w:val="28"/>
          <w:szCs w:val="28"/>
        </w:rPr>
        <w:t>事件经过</w:t>
      </w:r>
      <w:r w:rsidR="00F37319">
        <w:rPr>
          <w:rFonts w:ascii="Arial" w:eastAsia="宋体" w:hAnsi="Arial" w:cs="Arial"/>
          <w:b/>
          <w:bCs/>
          <w:color w:val="000000" w:themeColor="text1"/>
          <w:kern w:val="0"/>
          <w:sz w:val="28"/>
          <w:szCs w:val="28"/>
        </w:rPr>
        <w:t>：</w:t>
      </w:r>
      <w:r w:rsidRPr="00005B32">
        <w:rPr>
          <w:rFonts w:ascii="Arial" w:eastAsia="宋体" w:hAnsi="Arial" w:cs="Arial"/>
          <w:color w:val="000000" w:themeColor="text1"/>
          <w:kern w:val="0"/>
          <w:sz w:val="28"/>
          <w:szCs w:val="28"/>
        </w:rPr>
        <w:t>2015</w:t>
      </w:r>
      <w:r w:rsidRPr="00005B32">
        <w:rPr>
          <w:rFonts w:ascii="Arial" w:eastAsia="宋体" w:hAnsi="Arial" w:cs="Arial"/>
          <w:color w:val="000000" w:themeColor="text1"/>
          <w:kern w:val="0"/>
          <w:sz w:val="28"/>
          <w:szCs w:val="28"/>
        </w:rPr>
        <w:t>年起，被告人穆嘉纠集</w:t>
      </w:r>
      <w:r w:rsidRPr="00005B32">
        <w:rPr>
          <w:rFonts w:ascii="Arial" w:eastAsia="宋体" w:hAnsi="Arial" w:cs="Arial"/>
          <w:color w:val="000000" w:themeColor="text1"/>
          <w:kern w:val="0"/>
          <w:sz w:val="28"/>
          <w:szCs w:val="28"/>
        </w:rPr>
        <w:t>20</w:t>
      </w:r>
      <w:r w:rsidRPr="00005B32">
        <w:rPr>
          <w:rFonts w:ascii="Arial" w:eastAsia="宋体" w:hAnsi="Arial" w:cs="Arial"/>
          <w:color w:val="000000" w:themeColor="text1"/>
          <w:kern w:val="0"/>
          <w:sz w:val="28"/>
          <w:szCs w:val="28"/>
        </w:rPr>
        <w:t>多人，先后非法成立万</w:t>
      </w:r>
      <w:proofErr w:type="gramStart"/>
      <w:r w:rsidRPr="00005B32">
        <w:rPr>
          <w:rFonts w:ascii="Arial" w:eastAsia="宋体" w:hAnsi="Arial" w:cs="Arial"/>
          <w:color w:val="000000" w:themeColor="text1"/>
          <w:kern w:val="0"/>
          <w:sz w:val="28"/>
          <w:szCs w:val="28"/>
        </w:rPr>
        <w:t>融泓泰</w:t>
      </w:r>
      <w:proofErr w:type="gramEnd"/>
      <w:r w:rsidRPr="00005B32">
        <w:rPr>
          <w:rFonts w:ascii="Arial" w:eastAsia="宋体" w:hAnsi="Arial" w:cs="Arial"/>
          <w:color w:val="000000" w:themeColor="text1"/>
          <w:kern w:val="0"/>
          <w:sz w:val="28"/>
          <w:szCs w:val="28"/>
        </w:rPr>
        <w:t>等多家小额贷款公司，以这些公司为外衣，逐渐形成以穆嘉为首的黑社会性质犯罪组织。</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该组织以民间借贷为名，行</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之实，与被告人孙振等人相互勾结，通过</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肆意认定违约</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等方式，使用暴力强立债权、强行索债，大肆实施抢劫、敲诈勒索等违法犯罪活动，涉案金额</w:t>
      </w:r>
      <w:r w:rsidRPr="00005B32">
        <w:rPr>
          <w:rFonts w:ascii="Arial" w:eastAsia="宋体" w:hAnsi="Arial" w:cs="Arial"/>
          <w:color w:val="000000" w:themeColor="text1"/>
          <w:kern w:val="0"/>
          <w:sz w:val="28"/>
          <w:szCs w:val="28"/>
        </w:rPr>
        <w:t>2300</w:t>
      </w:r>
      <w:r w:rsidRPr="00005B32">
        <w:rPr>
          <w:rFonts w:ascii="Arial" w:eastAsia="宋体" w:hAnsi="Arial" w:cs="Arial"/>
          <w:color w:val="000000" w:themeColor="text1"/>
          <w:kern w:val="0"/>
          <w:sz w:val="28"/>
          <w:szCs w:val="28"/>
        </w:rPr>
        <w:t>多万元，造成多名被害人轻伤或者轻微伤，被害人及其家属极度恐惧，不敢举报、控告，有的甚至变卖房产、倾家荡产、远走他乡，社会影响极其恶劣。</w:t>
      </w:r>
    </w:p>
    <w:p w:rsid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2016</w:t>
      </w:r>
      <w:r w:rsidRPr="00005B32">
        <w:rPr>
          <w:rFonts w:ascii="Arial" w:eastAsia="宋体" w:hAnsi="Arial" w:cs="Arial"/>
          <w:color w:val="000000" w:themeColor="text1"/>
          <w:kern w:val="0"/>
          <w:sz w:val="28"/>
          <w:szCs w:val="28"/>
        </w:rPr>
        <w:t>年</w:t>
      </w:r>
      <w:r w:rsidRPr="00005B32">
        <w:rPr>
          <w:rFonts w:ascii="Arial" w:eastAsia="宋体" w:hAnsi="Arial" w:cs="Arial"/>
          <w:color w:val="000000" w:themeColor="text1"/>
          <w:kern w:val="0"/>
          <w:sz w:val="28"/>
          <w:szCs w:val="28"/>
        </w:rPr>
        <w:t>2</w:t>
      </w:r>
      <w:r w:rsidRPr="00005B32">
        <w:rPr>
          <w:rFonts w:ascii="Arial" w:eastAsia="宋体" w:hAnsi="Arial" w:cs="Arial"/>
          <w:color w:val="000000" w:themeColor="text1"/>
          <w:kern w:val="0"/>
          <w:sz w:val="28"/>
          <w:szCs w:val="28"/>
        </w:rPr>
        <w:t>月起，被告人方悦、徐前真及其骨干成员先后成立多家</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公司，在无锡、江阴、宜兴等地违法发放高息小额贷款，</w:t>
      </w:r>
      <w:r w:rsidRPr="00005B32">
        <w:rPr>
          <w:rFonts w:ascii="Arial" w:eastAsia="宋体" w:hAnsi="Arial" w:cs="Arial"/>
          <w:color w:val="000000" w:themeColor="text1"/>
          <w:kern w:val="0"/>
          <w:sz w:val="28"/>
          <w:szCs w:val="28"/>
        </w:rPr>
        <w:lastRenderedPageBreak/>
        <w:t>采用</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高低条</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、强制重复还款等方式虚增债务，使用暴力、恐吓、滋扰等手段非法催讨，谋取不法利益。截至</w:t>
      </w:r>
      <w:r w:rsidRPr="00005B32">
        <w:rPr>
          <w:rFonts w:ascii="Arial" w:eastAsia="宋体" w:hAnsi="Arial" w:cs="Arial"/>
          <w:color w:val="000000" w:themeColor="text1"/>
          <w:kern w:val="0"/>
          <w:sz w:val="28"/>
          <w:szCs w:val="28"/>
        </w:rPr>
        <w:t>2017</w:t>
      </w:r>
      <w:r w:rsidRPr="00005B32">
        <w:rPr>
          <w:rFonts w:ascii="Arial" w:eastAsia="宋体" w:hAnsi="Arial" w:cs="Arial"/>
          <w:color w:val="000000" w:themeColor="text1"/>
          <w:kern w:val="0"/>
          <w:sz w:val="28"/>
          <w:szCs w:val="28"/>
        </w:rPr>
        <w:t>年</w:t>
      </w:r>
      <w:r w:rsidRPr="00005B32">
        <w:rPr>
          <w:rFonts w:ascii="Arial" w:eastAsia="宋体" w:hAnsi="Arial" w:cs="Arial"/>
          <w:color w:val="000000" w:themeColor="text1"/>
          <w:kern w:val="0"/>
          <w:sz w:val="28"/>
          <w:szCs w:val="28"/>
        </w:rPr>
        <w:t>8</w:t>
      </w:r>
      <w:r w:rsidRPr="00005B32">
        <w:rPr>
          <w:rFonts w:ascii="Arial" w:eastAsia="宋体" w:hAnsi="Arial" w:cs="Arial"/>
          <w:color w:val="000000" w:themeColor="text1"/>
          <w:kern w:val="0"/>
          <w:sz w:val="28"/>
          <w:szCs w:val="28"/>
        </w:rPr>
        <w:t>月，该组织成员达</w:t>
      </w:r>
      <w:r w:rsidRPr="00005B32">
        <w:rPr>
          <w:rFonts w:ascii="Arial" w:eastAsia="宋体" w:hAnsi="Arial" w:cs="Arial"/>
          <w:color w:val="000000" w:themeColor="text1"/>
          <w:kern w:val="0"/>
          <w:sz w:val="28"/>
          <w:szCs w:val="28"/>
        </w:rPr>
        <w:t>38</w:t>
      </w:r>
      <w:r w:rsidRPr="00005B32">
        <w:rPr>
          <w:rFonts w:ascii="Arial" w:eastAsia="宋体" w:hAnsi="Arial" w:cs="Arial"/>
          <w:color w:val="000000" w:themeColor="text1"/>
          <w:kern w:val="0"/>
          <w:sz w:val="28"/>
          <w:szCs w:val="28"/>
        </w:rPr>
        <w:t>人，实施各类犯罪</w:t>
      </w:r>
      <w:r w:rsidRPr="00005B32">
        <w:rPr>
          <w:rFonts w:ascii="Arial" w:eastAsia="宋体" w:hAnsi="Arial" w:cs="Arial"/>
          <w:color w:val="000000" w:themeColor="text1"/>
          <w:kern w:val="0"/>
          <w:sz w:val="28"/>
          <w:szCs w:val="28"/>
        </w:rPr>
        <w:t>29</w:t>
      </w:r>
      <w:r w:rsidRPr="00005B32">
        <w:rPr>
          <w:rFonts w:ascii="Arial" w:eastAsia="宋体" w:hAnsi="Arial" w:cs="Arial"/>
          <w:color w:val="000000" w:themeColor="text1"/>
          <w:kern w:val="0"/>
          <w:sz w:val="28"/>
          <w:szCs w:val="28"/>
        </w:rPr>
        <w:t>起，造成恶劣社会影响。</w:t>
      </w:r>
    </w:p>
    <w:p w:rsidR="008F25F7" w:rsidRPr="008F25F7" w:rsidRDefault="008F25F7" w:rsidP="008F25F7">
      <w:pPr>
        <w:widowControl/>
        <w:shd w:val="clear" w:color="auto" w:fill="FFFFFF"/>
        <w:spacing w:line="360" w:lineRule="auto"/>
        <w:ind w:firstLineChars="200" w:firstLine="560"/>
        <w:jc w:val="left"/>
        <w:outlineLvl w:val="2"/>
        <w:rPr>
          <w:rFonts w:ascii="微软雅黑" w:eastAsia="微软雅黑" w:hAnsi="微软雅黑" w:cs="宋体"/>
          <w:b/>
          <w:color w:val="000000" w:themeColor="text1"/>
          <w:kern w:val="0"/>
          <w:sz w:val="28"/>
          <w:szCs w:val="28"/>
        </w:rPr>
      </w:pPr>
      <w:r w:rsidRPr="008F25F7">
        <w:rPr>
          <w:rFonts w:ascii="微软雅黑" w:eastAsia="微软雅黑" w:hAnsi="微软雅黑" w:cs="宋体"/>
          <w:b/>
          <w:color w:val="000000" w:themeColor="text1"/>
          <w:kern w:val="0"/>
          <w:sz w:val="28"/>
          <w:szCs w:val="28"/>
        </w:rPr>
        <w:t>佛山市</w:t>
      </w:r>
    </w:p>
    <w:p w:rsidR="00E91A87" w:rsidRPr="008F25F7" w:rsidRDefault="008F25F7" w:rsidP="00E91A87">
      <w:pPr>
        <w:pStyle w:val="author-name"/>
        <w:shd w:val="clear" w:color="auto" w:fill="F8F8F9"/>
        <w:spacing w:before="45" w:beforeAutospacing="0" w:after="75" w:afterAutospacing="0"/>
        <w:rPr>
          <w:rFonts w:ascii="Arial" w:hAnsi="Arial" w:cs="Arial"/>
          <w:color w:val="000000" w:themeColor="text1"/>
          <w:sz w:val="28"/>
          <w:szCs w:val="28"/>
        </w:rPr>
      </w:pPr>
      <w:r>
        <w:rPr>
          <w:rFonts w:ascii="Arial" w:hAnsi="Arial" w:cs="Arial" w:hint="eastAsia"/>
          <w:color w:val="000000" w:themeColor="text1"/>
          <w:sz w:val="28"/>
          <w:szCs w:val="28"/>
        </w:rPr>
        <w:t xml:space="preserve">　　</w:t>
      </w:r>
      <w:r w:rsidR="00E91A87" w:rsidRPr="008F25F7">
        <w:rPr>
          <w:rFonts w:ascii="Arial" w:hAnsi="Arial" w:cs="Arial" w:hint="eastAsia"/>
          <w:color w:val="000000" w:themeColor="text1"/>
          <w:sz w:val="28"/>
          <w:szCs w:val="28"/>
        </w:rPr>
        <w:t>借</w:t>
      </w:r>
      <w:r w:rsidR="00E91A87" w:rsidRPr="008F25F7">
        <w:rPr>
          <w:rFonts w:ascii="Arial" w:hAnsi="Arial" w:cs="Arial" w:hint="eastAsia"/>
          <w:color w:val="000000" w:themeColor="text1"/>
          <w:sz w:val="28"/>
          <w:szCs w:val="28"/>
        </w:rPr>
        <w:t>9000</w:t>
      </w:r>
      <w:r w:rsidR="00E91A87" w:rsidRPr="008F25F7">
        <w:rPr>
          <w:rFonts w:ascii="Arial" w:hAnsi="Arial" w:cs="Arial" w:hint="eastAsia"/>
          <w:color w:val="000000" w:themeColor="text1"/>
          <w:sz w:val="28"/>
          <w:szCs w:val="28"/>
        </w:rPr>
        <w:t>元，</w:t>
      </w:r>
      <w:r w:rsidR="00E91A87" w:rsidRPr="008F25F7">
        <w:rPr>
          <w:rFonts w:ascii="Arial" w:hAnsi="Arial" w:cs="Arial" w:hint="eastAsia"/>
          <w:color w:val="000000" w:themeColor="text1"/>
          <w:sz w:val="28"/>
          <w:szCs w:val="28"/>
        </w:rPr>
        <w:t>2</w:t>
      </w:r>
      <w:r w:rsidR="00E91A87" w:rsidRPr="008F25F7">
        <w:rPr>
          <w:rFonts w:ascii="Arial" w:hAnsi="Arial" w:cs="Arial" w:hint="eastAsia"/>
          <w:color w:val="000000" w:themeColor="text1"/>
          <w:sz w:val="28"/>
          <w:szCs w:val="28"/>
        </w:rPr>
        <w:t>个月要还</w:t>
      </w:r>
      <w:r w:rsidR="00E91A87" w:rsidRPr="008F25F7">
        <w:rPr>
          <w:rFonts w:ascii="Arial" w:hAnsi="Arial" w:cs="Arial" w:hint="eastAsia"/>
          <w:color w:val="000000" w:themeColor="text1"/>
          <w:sz w:val="28"/>
          <w:szCs w:val="28"/>
        </w:rPr>
        <w:t>47</w:t>
      </w:r>
      <w:r w:rsidR="00E91A87" w:rsidRPr="008F25F7">
        <w:rPr>
          <w:rFonts w:ascii="Arial" w:hAnsi="Arial" w:cs="Arial" w:hint="eastAsia"/>
          <w:color w:val="000000" w:themeColor="text1"/>
          <w:sz w:val="28"/>
          <w:szCs w:val="28"/>
        </w:rPr>
        <w:t>万？！全市首宗非接触性</w:t>
      </w:r>
      <w:proofErr w:type="gramStart"/>
      <w:r w:rsidR="00E91A87" w:rsidRPr="008F25F7">
        <w:rPr>
          <w:rFonts w:ascii="Arial" w:hAnsi="Arial" w:cs="Arial" w:hint="eastAsia"/>
          <w:color w:val="000000" w:themeColor="text1"/>
          <w:sz w:val="28"/>
          <w:szCs w:val="28"/>
        </w:rPr>
        <w:t>套路贷案侦破</w:t>
      </w:r>
      <w:proofErr w:type="gramEnd"/>
      <w:r w:rsidR="00E91A87" w:rsidRPr="008F25F7">
        <w:rPr>
          <w:rFonts w:ascii="Arial" w:hAnsi="Arial" w:cs="Arial" w:hint="eastAsia"/>
          <w:color w:val="000000" w:themeColor="text1"/>
          <w:sz w:val="28"/>
          <w:szCs w:val="28"/>
        </w:rPr>
        <w:t>了！</w:t>
      </w:r>
      <w:proofErr w:type="gramStart"/>
      <w:r w:rsidR="00E91A87" w:rsidRPr="008F25F7">
        <w:rPr>
          <w:rFonts w:ascii="Arial" w:hAnsi="Arial" w:cs="Arial"/>
          <w:color w:val="000000" w:themeColor="text1"/>
          <w:sz w:val="28"/>
          <w:szCs w:val="28"/>
        </w:rPr>
        <w:t>佛山网警</w:t>
      </w:r>
      <w:proofErr w:type="gramEnd"/>
      <w:r w:rsidR="00E91A87" w:rsidRPr="008F25F7">
        <w:rPr>
          <w:rFonts w:ascii="Arial" w:hAnsi="Arial" w:cs="Arial"/>
          <w:color w:val="000000" w:themeColor="text1"/>
          <w:sz w:val="28"/>
          <w:szCs w:val="28"/>
        </w:rPr>
        <w:t>巡查执法　发布时间：</w:t>
      </w:r>
      <w:r w:rsidR="00E91A87" w:rsidRPr="008F25F7">
        <w:rPr>
          <w:rFonts w:ascii="Arial" w:hAnsi="Arial" w:cs="Arial"/>
          <w:color w:val="000000" w:themeColor="text1"/>
          <w:sz w:val="28"/>
          <w:szCs w:val="28"/>
        </w:rPr>
        <w:t>08-2810:32</w:t>
      </w:r>
      <w:r w:rsidR="00E91A87" w:rsidRPr="008F25F7">
        <w:rPr>
          <w:rFonts w:ascii="Arial" w:hAnsi="Arial" w:cs="Arial"/>
          <w:color w:val="000000" w:themeColor="text1"/>
          <w:sz w:val="28"/>
          <w:szCs w:val="28"/>
        </w:rPr>
        <w:t>官方账号</w:t>
      </w:r>
    </w:p>
    <w:p w:rsidR="00E91A87" w:rsidRPr="008F25F7" w:rsidRDefault="008F25F7" w:rsidP="00E91A87">
      <w:pPr>
        <w:pStyle w:val="a3"/>
        <w:shd w:val="clear" w:color="auto" w:fill="FFFFFF"/>
        <w:spacing w:before="330" w:beforeAutospacing="0" w:after="0" w:afterAutospacing="0" w:line="360" w:lineRule="atLeast"/>
        <w:jc w:val="both"/>
        <w:rPr>
          <w:rFonts w:ascii="Arial" w:hAnsi="Arial" w:cs="Arial"/>
          <w:color w:val="333333"/>
          <w:sz w:val="28"/>
          <w:szCs w:val="28"/>
        </w:rPr>
      </w:pPr>
      <w:r w:rsidRPr="008F25F7">
        <w:rPr>
          <w:rStyle w:val="bjh-strong"/>
          <w:rFonts w:ascii="Arial" w:hAnsi="Arial" w:cs="Arial"/>
          <w:bCs/>
          <w:color w:val="333333"/>
          <w:sz w:val="28"/>
          <w:szCs w:val="28"/>
        </w:rPr>
        <w:t xml:space="preserve">　　</w:t>
      </w:r>
      <w:r w:rsidR="00E91A87" w:rsidRPr="008F25F7">
        <w:rPr>
          <w:rStyle w:val="bjh-strong"/>
          <w:rFonts w:ascii="Arial" w:hAnsi="Arial" w:cs="Arial"/>
          <w:bCs/>
          <w:color w:val="333333"/>
          <w:sz w:val="28"/>
          <w:szCs w:val="28"/>
        </w:rPr>
        <w:t>“</w:t>
      </w:r>
      <w:r w:rsidR="00E91A87" w:rsidRPr="008F25F7">
        <w:rPr>
          <w:rStyle w:val="bjh-strong"/>
          <w:rFonts w:ascii="Arial" w:hAnsi="Arial" w:cs="Arial"/>
          <w:bCs/>
          <w:color w:val="333333"/>
          <w:sz w:val="28"/>
          <w:szCs w:val="28"/>
        </w:rPr>
        <w:t>借</w:t>
      </w:r>
      <w:r w:rsidR="00E91A87" w:rsidRPr="008F25F7">
        <w:rPr>
          <w:rStyle w:val="bjh-strong"/>
          <w:rFonts w:ascii="Arial" w:hAnsi="Arial" w:cs="Arial"/>
          <w:bCs/>
          <w:color w:val="333333"/>
          <w:sz w:val="28"/>
          <w:szCs w:val="28"/>
        </w:rPr>
        <w:t>2000</w:t>
      </w:r>
      <w:r w:rsidR="00E91A87" w:rsidRPr="008F25F7">
        <w:rPr>
          <w:rStyle w:val="bjh-strong"/>
          <w:rFonts w:ascii="Arial" w:hAnsi="Arial" w:cs="Arial"/>
          <w:bCs/>
          <w:color w:val="333333"/>
          <w:sz w:val="28"/>
          <w:szCs w:val="28"/>
        </w:rPr>
        <w:t>元，到账</w:t>
      </w:r>
      <w:r w:rsidR="00E91A87" w:rsidRPr="008F25F7">
        <w:rPr>
          <w:rStyle w:val="bjh-strong"/>
          <w:rFonts w:ascii="Arial" w:hAnsi="Arial" w:cs="Arial"/>
          <w:bCs/>
          <w:color w:val="333333"/>
          <w:sz w:val="28"/>
          <w:szCs w:val="28"/>
        </w:rPr>
        <w:t>1400</w:t>
      </w:r>
      <w:r w:rsidR="00E91A87" w:rsidRPr="008F25F7">
        <w:rPr>
          <w:rStyle w:val="bjh-strong"/>
          <w:rFonts w:ascii="Arial" w:hAnsi="Arial" w:cs="Arial"/>
          <w:bCs/>
          <w:color w:val="333333"/>
          <w:sz w:val="28"/>
          <w:szCs w:val="28"/>
        </w:rPr>
        <w:t>元，分八天平均还款，那么一天也就还</w:t>
      </w:r>
      <w:r w:rsidR="00E91A87" w:rsidRPr="008F25F7">
        <w:rPr>
          <w:rStyle w:val="bjh-strong"/>
          <w:rFonts w:ascii="Arial" w:hAnsi="Arial" w:cs="Arial"/>
          <w:bCs/>
          <w:color w:val="333333"/>
          <w:sz w:val="28"/>
          <w:szCs w:val="28"/>
        </w:rPr>
        <w:t>250</w:t>
      </w:r>
      <w:r w:rsidR="00E91A87" w:rsidRPr="008F25F7">
        <w:rPr>
          <w:rStyle w:val="bjh-strong"/>
          <w:rFonts w:ascii="Arial" w:hAnsi="Arial" w:cs="Arial"/>
          <w:bCs/>
          <w:color w:val="333333"/>
          <w:sz w:val="28"/>
          <w:szCs w:val="28"/>
        </w:rPr>
        <w:t>元。</w:t>
      </w:r>
      <w:r w:rsidR="00E91A87" w:rsidRPr="008F25F7">
        <w:rPr>
          <w:rStyle w:val="bjh-strong"/>
          <w:rFonts w:ascii="Arial" w:hAnsi="Arial" w:cs="Arial"/>
          <w:bCs/>
          <w:color w:val="333333"/>
          <w:sz w:val="28"/>
          <w:szCs w:val="28"/>
        </w:rPr>
        <w:t>”</w:t>
      </w:r>
      <w:r w:rsidR="00E91A87" w:rsidRPr="008F25F7">
        <w:rPr>
          <w:rStyle w:val="bjh-p"/>
          <w:rFonts w:ascii="Arial" w:hAnsi="Arial" w:cs="Arial"/>
          <w:color w:val="333333"/>
          <w:sz w:val="28"/>
          <w:szCs w:val="28"/>
        </w:rPr>
        <w:t>听到一位利用</w:t>
      </w:r>
      <w:r w:rsidR="00E91A87" w:rsidRPr="008F25F7">
        <w:rPr>
          <w:rStyle w:val="bjh-p"/>
          <w:rFonts w:ascii="Arial" w:hAnsi="Arial" w:cs="Arial"/>
          <w:color w:val="333333"/>
          <w:sz w:val="28"/>
          <w:szCs w:val="28"/>
        </w:rPr>
        <w:t>“</w:t>
      </w:r>
      <w:r w:rsidR="00E91A87" w:rsidRPr="008F25F7">
        <w:rPr>
          <w:rStyle w:val="bjh-p"/>
          <w:rFonts w:ascii="Arial" w:hAnsi="Arial" w:cs="Arial"/>
          <w:color w:val="333333"/>
          <w:sz w:val="28"/>
          <w:szCs w:val="28"/>
        </w:rPr>
        <w:t>某贷宝</w:t>
      </w:r>
      <w:r w:rsidR="00E91A87" w:rsidRPr="008F25F7">
        <w:rPr>
          <w:rStyle w:val="bjh-p"/>
          <w:rFonts w:ascii="Arial" w:hAnsi="Arial" w:cs="Arial"/>
          <w:color w:val="333333"/>
          <w:sz w:val="28"/>
          <w:szCs w:val="28"/>
        </w:rPr>
        <w:t>”</w:t>
      </w:r>
      <w:r w:rsidR="00E91A87" w:rsidRPr="008F25F7">
        <w:rPr>
          <w:rStyle w:val="bjh-p"/>
          <w:rFonts w:ascii="Arial" w:hAnsi="Arial" w:cs="Arial"/>
          <w:color w:val="333333"/>
          <w:sz w:val="28"/>
          <w:szCs w:val="28"/>
        </w:rPr>
        <w:t>平台放贷的财务人员这么介绍，南海从事蔬菜批发生意的小美（化名）心动了！为了</w:t>
      </w:r>
      <w:proofErr w:type="gramStart"/>
      <w:r w:rsidR="00E91A87" w:rsidRPr="008F25F7">
        <w:rPr>
          <w:rStyle w:val="bjh-p"/>
          <w:rFonts w:ascii="Arial" w:hAnsi="Arial" w:cs="Arial"/>
          <w:color w:val="333333"/>
          <w:sz w:val="28"/>
          <w:szCs w:val="28"/>
        </w:rPr>
        <w:t>赶紧填还自己</w:t>
      </w:r>
      <w:proofErr w:type="gramEnd"/>
      <w:r w:rsidR="00E91A87" w:rsidRPr="008F25F7">
        <w:rPr>
          <w:rStyle w:val="bjh-p"/>
          <w:rFonts w:ascii="Arial" w:hAnsi="Arial" w:cs="Arial"/>
          <w:color w:val="333333"/>
          <w:sz w:val="28"/>
          <w:szCs w:val="28"/>
        </w:rPr>
        <w:t>在另一个平台上的贷款，小美与该财务人员商定借</w:t>
      </w:r>
      <w:r w:rsidR="00E91A87" w:rsidRPr="008F25F7">
        <w:rPr>
          <w:rStyle w:val="bjh-p"/>
          <w:rFonts w:ascii="Arial" w:hAnsi="Arial" w:cs="Arial"/>
          <w:color w:val="333333"/>
          <w:sz w:val="28"/>
          <w:szCs w:val="28"/>
        </w:rPr>
        <w:t>2000</w:t>
      </w:r>
      <w:r w:rsidR="00E91A87" w:rsidRPr="008F25F7">
        <w:rPr>
          <w:rStyle w:val="bjh-p"/>
          <w:rFonts w:ascii="Arial" w:hAnsi="Arial" w:cs="Arial"/>
          <w:color w:val="333333"/>
          <w:sz w:val="28"/>
          <w:szCs w:val="28"/>
        </w:rPr>
        <w:t>元，她在</w:t>
      </w:r>
      <w:r w:rsidR="00E91A87" w:rsidRPr="008F25F7">
        <w:rPr>
          <w:rStyle w:val="bjh-p"/>
          <w:rFonts w:ascii="Arial" w:hAnsi="Arial" w:cs="Arial"/>
          <w:color w:val="333333"/>
          <w:sz w:val="28"/>
          <w:szCs w:val="28"/>
        </w:rPr>
        <w:t>“</w:t>
      </w:r>
      <w:r w:rsidR="00E91A87" w:rsidRPr="008F25F7">
        <w:rPr>
          <w:rStyle w:val="bjh-p"/>
          <w:rFonts w:ascii="Arial" w:hAnsi="Arial" w:cs="Arial"/>
          <w:color w:val="333333"/>
          <w:sz w:val="28"/>
          <w:szCs w:val="28"/>
        </w:rPr>
        <w:t>某贷宝</w:t>
      </w:r>
      <w:r w:rsidR="00E91A87" w:rsidRPr="008F25F7">
        <w:rPr>
          <w:rStyle w:val="bjh-p"/>
          <w:rFonts w:ascii="Arial" w:hAnsi="Arial" w:cs="Arial"/>
          <w:color w:val="333333"/>
          <w:sz w:val="28"/>
          <w:szCs w:val="28"/>
        </w:rPr>
        <w:t>”</w:t>
      </w:r>
      <w:r w:rsidR="00E91A87" w:rsidRPr="008F25F7">
        <w:rPr>
          <w:rStyle w:val="bjh-p"/>
          <w:rFonts w:ascii="Arial" w:hAnsi="Arial" w:cs="Arial"/>
          <w:color w:val="333333"/>
          <w:sz w:val="28"/>
          <w:szCs w:val="28"/>
        </w:rPr>
        <w:t>上打了欠条，上传了手机通讯录后，很快就按照约定拿到了借款。收到了钱的第二天，</w:t>
      </w:r>
      <w:r w:rsidR="00E91A87" w:rsidRPr="008F25F7">
        <w:rPr>
          <w:rStyle w:val="bjh-strong"/>
          <w:rFonts w:ascii="Arial" w:hAnsi="Arial" w:cs="Arial"/>
          <w:bCs/>
          <w:color w:val="333333"/>
          <w:sz w:val="28"/>
          <w:szCs w:val="28"/>
        </w:rPr>
        <w:t>该财务人员给小美介绍了</w:t>
      </w:r>
      <w:r w:rsidR="00E91A87" w:rsidRPr="008F25F7">
        <w:rPr>
          <w:rStyle w:val="bjh-strong"/>
          <w:rFonts w:ascii="Arial" w:hAnsi="Arial" w:cs="Arial"/>
          <w:bCs/>
          <w:color w:val="333333"/>
          <w:sz w:val="28"/>
          <w:szCs w:val="28"/>
        </w:rPr>
        <w:t>“</w:t>
      </w:r>
      <w:r w:rsidR="00E91A87" w:rsidRPr="008F25F7">
        <w:rPr>
          <w:rStyle w:val="bjh-strong"/>
          <w:rFonts w:ascii="Arial" w:hAnsi="Arial" w:cs="Arial"/>
          <w:bCs/>
          <w:color w:val="333333"/>
          <w:sz w:val="28"/>
          <w:szCs w:val="28"/>
        </w:rPr>
        <w:t>某贷宝</w:t>
      </w:r>
      <w:r w:rsidR="00E91A87" w:rsidRPr="008F25F7">
        <w:rPr>
          <w:rStyle w:val="bjh-strong"/>
          <w:rFonts w:ascii="Arial" w:hAnsi="Arial" w:cs="Arial"/>
          <w:bCs/>
          <w:color w:val="333333"/>
          <w:sz w:val="28"/>
          <w:szCs w:val="28"/>
        </w:rPr>
        <w:t>”</w:t>
      </w:r>
      <w:r w:rsidR="00E91A87" w:rsidRPr="008F25F7">
        <w:rPr>
          <w:rStyle w:val="bjh-strong"/>
          <w:rFonts w:ascii="Arial" w:hAnsi="Arial" w:cs="Arial"/>
          <w:bCs/>
          <w:color w:val="333333"/>
          <w:sz w:val="28"/>
          <w:szCs w:val="28"/>
        </w:rPr>
        <w:t>平台另外一个财务人员，</w:t>
      </w:r>
      <w:r w:rsidR="00E91A87" w:rsidRPr="008F25F7">
        <w:rPr>
          <w:rStyle w:val="bjh-p"/>
          <w:rFonts w:ascii="Arial" w:hAnsi="Arial" w:cs="Arial"/>
          <w:color w:val="333333"/>
          <w:sz w:val="28"/>
          <w:szCs w:val="28"/>
        </w:rPr>
        <w:t>商量一番后，小美在</w:t>
      </w:r>
      <w:r w:rsidR="00E91A87" w:rsidRPr="008F25F7">
        <w:rPr>
          <w:rStyle w:val="bjh-p"/>
          <w:rFonts w:ascii="Arial" w:hAnsi="Arial" w:cs="Arial"/>
          <w:color w:val="333333"/>
          <w:sz w:val="28"/>
          <w:szCs w:val="28"/>
        </w:rPr>
        <w:t>“</w:t>
      </w:r>
      <w:r w:rsidR="00E91A87" w:rsidRPr="008F25F7">
        <w:rPr>
          <w:rStyle w:val="bjh-p"/>
          <w:rFonts w:ascii="Arial" w:hAnsi="Arial" w:cs="Arial"/>
          <w:color w:val="333333"/>
          <w:sz w:val="28"/>
          <w:szCs w:val="28"/>
        </w:rPr>
        <w:t>某贷宝</w:t>
      </w:r>
      <w:r w:rsidR="00E91A87" w:rsidRPr="008F25F7">
        <w:rPr>
          <w:rStyle w:val="bjh-p"/>
          <w:rFonts w:ascii="Arial" w:hAnsi="Arial" w:cs="Arial"/>
          <w:color w:val="333333"/>
          <w:sz w:val="28"/>
          <w:szCs w:val="28"/>
        </w:rPr>
        <w:t>”</w:t>
      </w:r>
      <w:r w:rsidR="00E91A87" w:rsidRPr="008F25F7">
        <w:rPr>
          <w:rStyle w:val="bjh-p"/>
          <w:rFonts w:ascii="Arial" w:hAnsi="Arial" w:cs="Arial"/>
          <w:color w:val="333333"/>
          <w:sz w:val="28"/>
          <w:szCs w:val="28"/>
        </w:rPr>
        <w:t>平台又借了</w:t>
      </w:r>
      <w:r w:rsidR="00E91A87" w:rsidRPr="008F25F7">
        <w:rPr>
          <w:rStyle w:val="bjh-p"/>
          <w:rFonts w:ascii="Arial" w:hAnsi="Arial" w:cs="Arial"/>
          <w:color w:val="333333"/>
          <w:sz w:val="28"/>
          <w:szCs w:val="28"/>
        </w:rPr>
        <w:t>2000</w:t>
      </w:r>
      <w:r w:rsidR="00E91A87" w:rsidRPr="008F25F7">
        <w:rPr>
          <w:rStyle w:val="bjh-p"/>
          <w:rFonts w:ascii="Arial" w:hAnsi="Arial" w:cs="Arial"/>
          <w:color w:val="333333"/>
          <w:sz w:val="28"/>
          <w:szCs w:val="28"/>
        </w:rPr>
        <w:t>元。没想到的是，之后几天，</w:t>
      </w:r>
      <w:r w:rsidR="00E91A87" w:rsidRPr="008F25F7">
        <w:rPr>
          <w:rStyle w:val="bjh-strong"/>
          <w:rFonts w:ascii="Arial" w:hAnsi="Arial" w:cs="Arial"/>
          <w:bCs/>
          <w:color w:val="333333"/>
          <w:sz w:val="28"/>
          <w:szCs w:val="28"/>
        </w:rPr>
        <w:t>陆续有其他财务人员主动借款给小美，</w:t>
      </w:r>
      <w:r w:rsidR="00E91A87" w:rsidRPr="008F25F7">
        <w:rPr>
          <w:rStyle w:val="bjh-p"/>
          <w:rFonts w:ascii="Arial" w:hAnsi="Arial" w:cs="Arial"/>
          <w:color w:val="333333"/>
          <w:sz w:val="28"/>
          <w:szCs w:val="28"/>
        </w:rPr>
        <w:t>而且借款额度还提高到</w:t>
      </w:r>
      <w:r w:rsidR="00E91A87" w:rsidRPr="008F25F7">
        <w:rPr>
          <w:rStyle w:val="bjh-p"/>
          <w:rFonts w:ascii="Arial" w:hAnsi="Arial" w:cs="Arial"/>
          <w:color w:val="333333"/>
          <w:sz w:val="28"/>
          <w:szCs w:val="28"/>
        </w:rPr>
        <w:t>4000</w:t>
      </w:r>
      <w:r w:rsidR="00E91A87" w:rsidRPr="008F25F7">
        <w:rPr>
          <w:rStyle w:val="bjh-p"/>
          <w:rFonts w:ascii="Arial" w:hAnsi="Arial" w:cs="Arial"/>
          <w:color w:val="333333"/>
          <w:sz w:val="28"/>
          <w:szCs w:val="28"/>
        </w:rPr>
        <w:t>元。</w:t>
      </w:r>
    </w:p>
    <w:p w:rsidR="008F25F7" w:rsidRDefault="00E91A87" w:rsidP="008F25F7">
      <w:pPr>
        <w:pStyle w:val="a3"/>
        <w:shd w:val="clear" w:color="auto" w:fill="FFFFFF"/>
        <w:spacing w:before="330" w:beforeAutospacing="0" w:after="0" w:afterAutospacing="0" w:line="360" w:lineRule="atLeast"/>
        <w:jc w:val="both"/>
        <w:rPr>
          <w:rStyle w:val="bjh-p"/>
          <w:rFonts w:ascii="Arial" w:hAnsi="Arial" w:cs="Arial"/>
          <w:color w:val="333333"/>
          <w:sz w:val="28"/>
          <w:szCs w:val="28"/>
        </w:rPr>
      </w:pPr>
      <w:r w:rsidRPr="008F25F7">
        <w:rPr>
          <w:rStyle w:val="bjh-p"/>
          <w:rFonts w:ascii="Arial" w:hAnsi="Arial" w:cs="Arial"/>
          <w:color w:val="333333"/>
          <w:sz w:val="28"/>
          <w:szCs w:val="28"/>
        </w:rPr>
        <w:t>就这样，</w:t>
      </w:r>
      <w:r w:rsidRPr="008F25F7">
        <w:rPr>
          <w:rStyle w:val="bjh-strong"/>
          <w:rFonts w:ascii="Arial" w:hAnsi="Arial" w:cs="Arial"/>
          <w:bCs/>
          <w:color w:val="333333"/>
          <w:sz w:val="28"/>
          <w:szCs w:val="28"/>
        </w:rPr>
        <w:t>每临近还款日期，就会有新的</w:t>
      </w:r>
      <w:r w:rsidRPr="008F25F7">
        <w:rPr>
          <w:rStyle w:val="bjh-strong"/>
          <w:rFonts w:ascii="Arial" w:hAnsi="Arial" w:cs="Arial"/>
          <w:bCs/>
          <w:color w:val="333333"/>
          <w:sz w:val="28"/>
          <w:szCs w:val="28"/>
        </w:rPr>
        <w:t>“</w:t>
      </w:r>
      <w:r w:rsidRPr="008F25F7">
        <w:rPr>
          <w:rStyle w:val="bjh-strong"/>
          <w:rFonts w:ascii="Arial" w:hAnsi="Arial" w:cs="Arial"/>
          <w:bCs/>
          <w:color w:val="333333"/>
          <w:sz w:val="28"/>
          <w:szCs w:val="28"/>
        </w:rPr>
        <w:t>救星</w:t>
      </w:r>
      <w:r w:rsidRPr="008F25F7">
        <w:rPr>
          <w:rStyle w:val="bjh-strong"/>
          <w:rFonts w:ascii="Arial" w:hAnsi="Arial" w:cs="Arial"/>
          <w:bCs/>
          <w:color w:val="333333"/>
          <w:sz w:val="28"/>
          <w:szCs w:val="28"/>
        </w:rPr>
        <w:t>”</w:t>
      </w:r>
      <w:r w:rsidRPr="008F25F7">
        <w:rPr>
          <w:rStyle w:val="bjh-strong"/>
          <w:rFonts w:ascii="Arial" w:hAnsi="Arial" w:cs="Arial"/>
          <w:bCs/>
          <w:color w:val="333333"/>
          <w:sz w:val="28"/>
          <w:szCs w:val="28"/>
        </w:rPr>
        <w:t>出现，主动给小美借款，新贷还</w:t>
      </w:r>
      <w:proofErr w:type="gramStart"/>
      <w:r w:rsidRPr="008F25F7">
        <w:rPr>
          <w:rStyle w:val="bjh-strong"/>
          <w:rFonts w:ascii="Arial" w:hAnsi="Arial" w:cs="Arial"/>
          <w:bCs/>
          <w:color w:val="333333"/>
          <w:sz w:val="28"/>
          <w:szCs w:val="28"/>
        </w:rPr>
        <w:t>旧贷</w:t>
      </w:r>
      <w:proofErr w:type="gramEnd"/>
      <w:r w:rsidRPr="008F25F7">
        <w:rPr>
          <w:rStyle w:val="bjh-strong"/>
          <w:rFonts w:ascii="Arial" w:hAnsi="Arial" w:cs="Arial"/>
          <w:bCs/>
          <w:color w:val="333333"/>
          <w:sz w:val="28"/>
          <w:szCs w:val="28"/>
        </w:rPr>
        <w:t>，</w:t>
      </w:r>
      <w:r w:rsidRPr="008F25F7">
        <w:rPr>
          <w:rStyle w:val="bjh-p"/>
          <w:rFonts w:ascii="Arial" w:hAnsi="Arial" w:cs="Arial"/>
          <w:color w:val="333333"/>
          <w:sz w:val="28"/>
          <w:szCs w:val="28"/>
        </w:rPr>
        <w:t>直到今年四月份，小美渐渐发现原本</w:t>
      </w:r>
      <w:r w:rsidRPr="008F25F7">
        <w:rPr>
          <w:rStyle w:val="bjh-p"/>
          <w:rFonts w:ascii="Arial" w:hAnsi="Arial" w:cs="Arial"/>
          <w:color w:val="333333"/>
          <w:sz w:val="28"/>
          <w:szCs w:val="28"/>
        </w:rPr>
        <w:t>2000</w:t>
      </w:r>
      <w:r w:rsidRPr="008F25F7">
        <w:rPr>
          <w:rStyle w:val="bjh-p"/>
          <w:rFonts w:ascii="Arial" w:hAnsi="Arial" w:cs="Arial"/>
          <w:color w:val="333333"/>
          <w:sz w:val="28"/>
          <w:szCs w:val="28"/>
        </w:rPr>
        <w:t>元的小贷款，现在已经</w:t>
      </w:r>
      <w:r w:rsidRPr="008F25F7">
        <w:rPr>
          <w:rStyle w:val="bjh-p"/>
          <w:rFonts w:ascii="Arial" w:hAnsi="Arial" w:cs="Arial"/>
          <w:color w:val="333333"/>
          <w:sz w:val="28"/>
          <w:szCs w:val="28"/>
        </w:rPr>
        <w:t>“</w:t>
      </w:r>
      <w:r w:rsidRPr="008F25F7">
        <w:rPr>
          <w:rStyle w:val="bjh-p"/>
          <w:rFonts w:ascii="Arial" w:hAnsi="Arial" w:cs="Arial"/>
          <w:color w:val="333333"/>
          <w:sz w:val="28"/>
          <w:szCs w:val="28"/>
        </w:rPr>
        <w:t>多</w:t>
      </w:r>
      <w:r w:rsidRPr="008F25F7">
        <w:rPr>
          <w:rStyle w:val="bjh-p"/>
          <w:rFonts w:ascii="Arial" w:hAnsi="Arial" w:cs="Arial"/>
          <w:color w:val="333333"/>
          <w:sz w:val="28"/>
          <w:szCs w:val="28"/>
        </w:rPr>
        <w:t>”</w:t>
      </w:r>
      <w:r w:rsidRPr="008F25F7">
        <w:rPr>
          <w:rStyle w:val="bjh-p"/>
          <w:rFonts w:ascii="Arial" w:hAnsi="Arial" w:cs="Arial"/>
          <w:color w:val="333333"/>
          <w:sz w:val="28"/>
          <w:szCs w:val="28"/>
        </w:rPr>
        <w:t>到还不清了</w:t>
      </w:r>
      <w:r w:rsidRPr="008F25F7">
        <w:rPr>
          <w:rStyle w:val="bjh-p"/>
          <w:rFonts w:ascii="Arial" w:hAnsi="Arial" w:cs="Arial"/>
          <w:color w:val="333333"/>
          <w:sz w:val="28"/>
          <w:szCs w:val="28"/>
        </w:rPr>
        <w:t>......</w:t>
      </w:r>
      <w:r w:rsidR="008F25F7">
        <w:rPr>
          <w:rStyle w:val="bjh-p"/>
          <w:rFonts w:ascii="Arial" w:hAnsi="Arial" w:cs="Arial"/>
          <w:color w:val="333333"/>
          <w:sz w:val="28"/>
          <w:szCs w:val="28"/>
        </w:rPr>
        <w:t xml:space="preserve">　</w:t>
      </w:r>
      <w:r w:rsidRPr="008F25F7">
        <w:rPr>
          <w:rStyle w:val="bjh-p"/>
          <w:rFonts w:ascii="Arial" w:hAnsi="Arial" w:cs="Arial"/>
          <w:color w:val="333333"/>
          <w:sz w:val="28"/>
          <w:szCs w:val="28"/>
        </w:rPr>
        <w:t>这时，该平台的人员便轮番威胁，声称小美如果不还款，那她在个人出行、买房、小孩上学等方面都会受到影响，吓得</w:t>
      </w:r>
      <w:proofErr w:type="gramStart"/>
      <w:r w:rsidRPr="008F25F7">
        <w:rPr>
          <w:rStyle w:val="bjh-p"/>
          <w:rFonts w:ascii="Arial" w:hAnsi="Arial" w:cs="Arial"/>
          <w:color w:val="333333"/>
          <w:sz w:val="28"/>
          <w:szCs w:val="28"/>
        </w:rPr>
        <w:t>小美找亲戚</w:t>
      </w:r>
      <w:proofErr w:type="gramEnd"/>
      <w:r w:rsidRPr="008F25F7">
        <w:rPr>
          <w:rStyle w:val="bjh-p"/>
          <w:rFonts w:ascii="Arial" w:hAnsi="Arial" w:cs="Arial"/>
          <w:color w:val="333333"/>
          <w:sz w:val="28"/>
          <w:szCs w:val="28"/>
        </w:rPr>
        <w:t>东拼西凑了</w:t>
      </w:r>
      <w:r w:rsidRPr="008F25F7">
        <w:rPr>
          <w:rStyle w:val="bjh-p"/>
          <w:rFonts w:ascii="Arial" w:hAnsi="Arial" w:cs="Arial"/>
          <w:color w:val="333333"/>
          <w:sz w:val="28"/>
          <w:szCs w:val="28"/>
        </w:rPr>
        <w:t>10</w:t>
      </w:r>
      <w:r w:rsidRPr="008F25F7">
        <w:rPr>
          <w:rStyle w:val="bjh-p"/>
          <w:rFonts w:ascii="Arial" w:hAnsi="Arial" w:cs="Arial"/>
          <w:color w:val="333333"/>
          <w:sz w:val="28"/>
          <w:szCs w:val="28"/>
        </w:rPr>
        <w:t>万元，填补了一部分债务。</w:t>
      </w:r>
      <w:r w:rsidRPr="008F25F7">
        <w:rPr>
          <w:rStyle w:val="bjh-p"/>
          <w:rFonts w:ascii="Arial" w:hAnsi="Arial" w:cs="Arial"/>
          <w:color w:val="333333"/>
          <w:sz w:val="28"/>
          <w:szCs w:val="28"/>
        </w:rPr>
        <w:t>“</w:t>
      </w:r>
      <w:r w:rsidRPr="008F25F7">
        <w:rPr>
          <w:rStyle w:val="bjh-p"/>
          <w:rFonts w:ascii="Arial" w:hAnsi="Arial" w:cs="Arial"/>
          <w:color w:val="333333"/>
          <w:sz w:val="28"/>
          <w:szCs w:val="28"/>
        </w:rPr>
        <w:t>你可以加入我们公司，</w:t>
      </w:r>
      <w:r w:rsidRPr="008F25F7">
        <w:rPr>
          <w:rStyle w:val="bjh-p"/>
          <w:sz w:val="28"/>
          <w:szCs w:val="28"/>
        </w:rPr>
        <w:t>这样不仅能还钱，还能发财致富！”</w:t>
      </w:r>
      <w:r w:rsidRPr="008F25F7">
        <w:rPr>
          <w:rStyle w:val="bjh-p"/>
          <w:rFonts w:ascii="Arial" w:hAnsi="Arial" w:cs="Arial"/>
          <w:color w:val="333333"/>
          <w:sz w:val="28"/>
          <w:szCs w:val="28"/>
        </w:rPr>
        <w:t>听到这番</w:t>
      </w:r>
      <w:r w:rsidRPr="008F25F7">
        <w:rPr>
          <w:rStyle w:val="bjh-p"/>
          <w:rFonts w:ascii="Arial" w:hAnsi="Arial" w:cs="Arial"/>
          <w:color w:val="333333"/>
          <w:sz w:val="28"/>
          <w:szCs w:val="28"/>
        </w:rPr>
        <w:t>“</w:t>
      </w:r>
      <w:r w:rsidRPr="008F25F7">
        <w:rPr>
          <w:rStyle w:val="bjh-p"/>
          <w:rFonts w:ascii="Arial" w:hAnsi="Arial" w:cs="Arial"/>
          <w:color w:val="333333"/>
          <w:sz w:val="28"/>
          <w:szCs w:val="28"/>
        </w:rPr>
        <w:t>建</w:t>
      </w:r>
      <w:r w:rsidRPr="008F25F7">
        <w:rPr>
          <w:rStyle w:val="bjh-p"/>
          <w:rFonts w:ascii="Arial" w:hAnsi="Arial" w:cs="Arial"/>
          <w:color w:val="333333"/>
          <w:sz w:val="28"/>
          <w:szCs w:val="28"/>
        </w:rPr>
        <w:lastRenderedPageBreak/>
        <w:t>议</w:t>
      </w:r>
      <w:r w:rsidRPr="008F25F7">
        <w:rPr>
          <w:rStyle w:val="bjh-p"/>
          <w:rFonts w:ascii="Arial" w:hAnsi="Arial" w:cs="Arial"/>
          <w:color w:val="333333"/>
          <w:sz w:val="28"/>
          <w:szCs w:val="28"/>
        </w:rPr>
        <w:t>”</w:t>
      </w:r>
      <w:r w:rsidRPr="008F25F7">
        <w:rPr>
          <w:rStyle w:val="bjh-p"/>
          <w:rFonts w:ascii="Arial" w:hAnsi="Arial" w:cs="Arial"/>
          <w:color w:val="333333"/>
          <w:sz w:val="28"/>
          <w:szCs w:val="28"/>
        </w:rPr>
        <w:t>，小</w:t>
      </w:r>
      <w:proofErr w:type="gramStart"/>
      <w:r w:rsidRPr="008F25F7">
        <w:rPr>
          <w:rStyle w:val="bjh-p"/>
          <w:rFonts w:ascii="Arial" w:hAnsi="Arial" w:cs="Arial"/>
          <w:color w:val="333333"/>
          <w:sz w:val="28"/>
          <w:szCs w:val="28"/>
        </w:rPr>
        <w:t>美意识</w:t>
      </w:r>
      <w:proofErr w:type="gramEnd"/>
      <w:r w:rsidRPr="008F25F7">
        <w:rPr>
          <w:rStyle w:val="bjh-p"/>
          <w:rFonts w:ascii="Arial" w:hAnsi="Arial" w:cs="Arial"/>
          <w:color w:val="333333"/>
          <w:sz w:val="28"/>
          <w:szCs w:val="28"/>
        </w:rPr>
        <w:t>到事情不妥，终于向公安机关报了警。之后小美的家人朋友纷纷受到了短信电话的轰炸，小美的姐姐还收到了这样的短信：</w:t>
      </w:r>
      <w:proofErr w:type="gramStart"/>
      <w:r w:rsidRPr="008F25F7">
        <w:rPr>
          <w:rStyle w:val="bjh-p"/>
          <w:sz w:val="28"/>
          <w:szCs w:val="28"/>
        </w:rPr>
        <w:t>小美拿了</w:t>
      </w:r>
      <w:proofErr w:type="gramEnd"/>
      <w:r w:rsidRPr="008F25F7">
        <w:rPr>
          <w:rStyle w:val="bjh-p"/>
          <w:sz w:val="28"/>
          <w:szCs w:val="28"/>
        </w:rPr>
        <w:t>我们的钱，给你家买棺材了是吗？</w:t>
      </w:r>
      <w:r w:rsidRPr="008F25F7">
        <w:rPr>
          <w:rStyle w:val="bjh-p"/>
          <w:rFonts w:ascii="Arial" w:hAnsi="Arial" w:cs="Arial"/>
          <w:color w:val="333333"/>
          <w:sz w:val="28"/>
          <w:szCs w:val="28"/>
        </w:rPr>
        <w:t>他说你家每天晚上都会有人躺在棺材里，就因为</w:t>
      </w:r>
      <w:proofErr w:type="gramStart"/>
      <w:r w:rsidRPr="008F25F7">
        <w:rPr>
          <w:rStyle w:val="bjh-p"/>
          <w:rFonts w:ascii="Arial" w:hAnsi="Arial" w:cs="Arial"/>
          <w:color w:val="333333"/>
          <w:sz w:val="28"/>
          <w:szCs w:val="28"/>
        </w:rPr>
        <w:t>小美欠我们</w:t>
      </w:r>
      <w:proofErr w:type="gramEnd"/>
      <w:r w:rsidRPr="008F25F7">
        <w:rPr>
          <w:rStyle w:val="bjh-p"/>
          <w:rFonts w:ascii="Arial" w:hAnsi="Arial" w:cs="Arial"/>
          <w:color w:val="333333"/>
          <w:sz w:val="28"/>
          <w:szCs w:val="28"/>
        </w:rPr>
        <w:t>的钱不还，</w:t>
      </w:r>
      <w:r w:rsidRPr="008F25F7">
        <w:rPr>
          <w:rStyle w:val="bjh-p"/>
          <w:sz w:val="28"/>
          <w:szCs w:val="28"/>
        </w:rPr>
        <w:t>你每天都会受到骚扰，你随便去报警！</w:t>
      </w:r>
      <w:r w:rsidRPr="008F25F7">
        <w:rPr>
          <w:rStyle w:val="bjh-p"/>
          <w:rFonts w:ascii="Arial" w:hAnsi="Arial" w:cs="Arial"/>
          <w:color w:val="333333"/>
          <w:sz w:val="28"/>
          <w:szCs w:val="28"/>
        </w:rPr>
        <w:t>南海公安对此案高度重视，并结合</w:t>
      </w:r>
      <w:r w:rsidRPr="008F25F7">
        <w:rPr>
          <w:rStyle w:val="bjh-p"/>
          <w:rFonts w:ascii="Arial" w:hAnsi="Arial" w:cs="Arial"/>
          <w:color w:val="333333"/>
          <w:sz w:val="28"/>
          <w:szCs w:val="28"/>
        </w:rPr>
        <w:t>“</w:t>
      </w:r>
      <w:r w:rsidRPr="008F25F7">
        <w:rPr>
          <w:rStyle w:val="bjh-p"/>
          <w:rFonts w:ascii="Arial" w:hAnsi="Arial" w:cs="Arial"/>
          <w:color w:val="333333"/>
          <w:sz w:val="28"/>
          <w:szCs w:val="28"/>
        </w:rPr>
        <w:t>净网</w:t>
      </w:r>
      <w:r w:rsidRPr="008F25F7">
        <w:rPr>
          <w:rStyle w:val="bjh-p"/>
          <w:rFonts w:ascii="Arial" w:hAnsi="Arial" w:cs="Arial"/>
          <w:color w:val="333333"/>
          <w:sz w:val="28"/>
          <w:szCs w:val="28"/>
        </w:rPr>
        <w:t>2019”</w:t>
      </w:r>
      <w:r w:rsidRPr="008F25F7">
        <w:rPr>
          <w:rStyle w:val="bjh-p"/>
          <w:rFonts w:ascii="Arial" w:hAnsi="Arial" w:cs="Arial"/>
          <w:color w:val="333333"/>
          <w:sz w:val="28"/>
          <w:szCs w:val="28"/>
        </w:rPr>
        <w:t>专项行动，组成了</w:t>
      </w:r>
      <w:r w:rsidRPr="008F25F7">
        <w:rPr>
          <w:rStyle w:val="bjh-p"/>
          <w:sz w:val="28"/>
          <w:szCs w:val="28"/>
        </w:rPr>
        <w:t>专案组</w:t>
      </w:r>
      <w:r w:rsidRPr="008F25F7">
        <w:rPr>
          <w:rStyle w:val="bjh-p"/>
          <w:rFonts w:ascii="Arial" w:hAnsi="Arial" w:cs="Arial"/>
          <w:color w:val="333333"/>
          <w:sz w:val="28"/>
          <w:szCs w:val="28"/>
        </w:rPr>
        <w:t>展开侦查！无独有偶！专案组发现该案与佛山铁路公安处在</w:t>
      </w:r>
      <w:proofErr w:type="gramStart"/>
      <w:r w:rsidRPr="008F25F7">
        <w:rPr>
          <w:rStyle w:val="bjh-p"/>
          <w:rFonts w:ascii="Arial" w:hAnsi="Arial" w:cs="Arial"/>
          <w:color w:val="333333"/>
          <w:sz w:val="28"/>
          <w:szCs w:val="28"/>
        </w:rPr>
        <w:t>侦</w:t>
      </w:r>
      <w:proofErr w:type="gramEnd"/>
      <w:r w:rsidRPr="008F25F7">
        <w:rPr>
          <w:rStyle w:val="bjh-p"/>
          <w:rFonts w:ascii="Arial" w:hAnsi="Arial" w:cs="Arial"/>
          <w:color w:val="333333"/>
          <w:sz w:val="28"/>
          <w:szCs w:val="28"/>
        </w:rPr>
        <w:t>的一起铁路职工被</w:t>
      </w:r>
      <w:r w:rsidRPr="008F25F7">
        <w:rPr>
          <w:rStyle w:val="bjh-p"/>
          <w:rFonts w:ascii="Arial" w:hAnsi="Arial" w:cs="Arial"/>
          <w:color w:val="333333"/>
          <w:sz w:val="28"/>
          <w:szCs w:val="28"/>
        </w:rPr>
        <w:t>“</w:t>
      </w:r>
      <w:r w:rsidRPr="008F25F7">
        <w:rPr>
          <w:rStyle w:val="bjh-p"/>
          <w:rFonts w:ascii="Arial" w:hAnsi="Arial" w:cs="Arial"/>
          <w:color w:val="333333"/>
          <w:sz w:val="28"/>
          <w:szCs w:val="28"/>
        </w:rPr>
        <w:t>套路贷</w:t>
      </w:r>
      <w:r w:rsidRPr="008F25F7">
        <w:rPr>
          <w:rStyle w:val="bjh-p"/>
          <w:rFonts w:ascii="Arial" w:hAnsi="Arial" w:cs="Arial"/>
          <w:color w:val="333333"/>
          <w:sz w:val="28"/>
          <w:szCs w:val="28"/>
        </w:rPr>
        <w:t>”</w:t>
      </w:r>
      <w:r w:rsidRPr="008F25F7">
        <w:rPr>
          <w:rStyle w:val="bjh-p"/>
          <w:rFonts w:ascii="Arial" w:hAnsi="Arial" w:cs="Arial"/>
          <w:color w:val="333333"/>
          <w:sz w:val="28"/>
          <w:szCs w:val="28"/>
        </w:rPr>
        <w:t>诈骗案有交叉，该名职工被对方签订</w:t>
      </w:r>
      <w:r w:rsidRPr="008F25F7">
        <w:rPr>
          <w:rStyle w:val="bjh-p"/>
          <w:sz w:val="28"/>
          <w:szCs w:val="28"/>
        </w:rPr>
        <w:t>阴阳合同，收取高额年利率、砍头息、逾期费及介绍同伙诱骗其借新贷还</w:t>
      </w:r>
      <w:proofErr w:type="gramStart"/>
      <w:r w:rsidRPr="008F25F7">
        <w:rPr>
          <w:rStyle w:val="bjh-p"/>
          <w:sz w:val="28"/>
          <w:szCs w:val="28"/>
        </w:rPr>
        <w:t>旧贷</w:t>
      </w:r>
      <w:proofErr w:type="gramEnd"/>
      <w:r w:rsidRPr="008F25F7">
        <w:rPr>
          <w:rStyle w:val="bjh-p"/>
          <w:sz w:val="28"/>
          <w:szCs w:val="28"/>
        </w:rPr>
        <w:t>，</w:t>
      </w:r>
      <w:r w:rsidRPr="008F25F7">
        <w:rPr>
          <w:rStyle w:val="bjh-p"/>
          <w:rFonts w:ascii="Arial" w:hAnsi="Arial" w:cs="Arial"/>
          <w:color w:val="333333"/>
          <w:sz w:val="28"/>
          <w:szCs w:val="28"/>
        </w:rPr>
        <w:t>实际借款到手</w:t>
      </w:r>
      <w:r w:rsidRPr="008F25F7">
        <w:rPr>
          <w:rStyle w:val="bjh-p"/>
          <w:rFonts w:ascii="Arial" w:hAnsi="Arial" w:cs="Arial"/>
          <w:color w:val="333333"/>
          <w:sz w:val="28"/>
          <w:szCs w:val="28"/>
        </w:rPr>
        <w:t>9000</w:t>
      </w:r>
      <w:r w:rsidRPr="008F25F7">
        <w:rPr>
          <w:rStyle w:val="bjh-p"/>
          <w:rFonts w:ascii="Arial" w:hAnsi="Arial" w:cs="Arial"/>
          <w:color w:val="333333"/>
          <w:sz w:val="28"/>
          <w:szCs w:val="28"/>
        </w:rPr>
        <w:t>元，</w:t>
      </w:r>
      <w:r w:rsidRPr="008F25F7">
        <w:rPr>
          <w:rStyle w:val="bjh-p"/>
          <w:rFonts w:ascii="Arial" w:hAnsi="Arial" w:cs="Arial"/>
          <w:color w:val="333333"/>
          <w:sz w:val="28"/>
          <w:szCs w:val="28"/>
        </w:rPr>
        <w:t>2</w:t>
      </w:r>
      <w:r w:rsidRPr="008F25F7">
        <w:rPr>
          <w:rStyle w:val="bjh-p"/>
          <w:rFonts w:ascii="Arial" w:hAnsi="Arial" w:cs="Arial"/>
          <w:color w:val="333333"/>
          <w:sz w:val="28"/>
          <w:szCs w:val="28"/>
        </w:rPr>
        <w:t>个多月竟累积了</w:t>
      </w:r>
      <w:r w:rsidRPr="008F25F7">
        <w:rPr>
          <w:rStyle w:val="bjh-p"/>
          <w:sz w:val="28"/>
          <w:szCs w:val="28"/>
        </w:rPr>
        <w:t>47万元的负债</w:t>
      </w:r>
      <w:r w:rsidRPr="008F25F7">
        <w:rPr>
          <w:rStyle w:val="bjh-p"/>
          <w:rFonts w:ascii="Arial" w:hAnsi="Arial" w:cs="Arial"/>
          <w:color w:val="333333"/>
          <w:sz w:val="28"/>
          <w:szCs w:val="28"/>
        </w:rPr>
        <w:t>！</w:t>
      </w:r>
      <w:r w:rsidRPr="00E91A87">
        <w:rPr>
          <w:rStyle w:val="bjh-p"/>
          <w:rFonts w:ascii="Arial" w:hAnsi="Arial" w:cs="Arial"/>
          <w:color w:val="333333"/>
        </w:rPr>
        <w:t>于是</w:t>
      </w:r>
      <w:r w:rsidRPr="00E91A87">
        <w:rPr>
          <w:rStyle w:val="bjh-strong"/>
          <w:rFonts w:ascii="Arial" w:hAnsi="Arial" w:cs="Arial"/>
          <w:bCs/>
          <w:color w:val="333333"/>
          <w:sz w:val="27"/>
          <w:szCs w:val="27"/>
        </w:rPr>
        <w:t>专案组与佛山铁路公</w:t>
      </w:r>
      <w:r w:rsidRPr="008F25F7">
        <w:rPr>
          <w:rStyle w:val="bjh-p"/>
          <w:sz w:val="28"/>
          <w:szCs w:val="28"/>
        </w:rPr>
        <w:t>安处并案联合侦查</w:t>
      </w:r>
      <w:r w:rsidRPr="008F25F7">
        <w:rPr>
          <w:rStyle w:val="bjh-p"/>
          <w:rFonts w:ascii="Arial" w:hAnsi="Arial" w:cs="Arial"/>
          <w:color w:val="333333"/>
          <w:sz w:val="28"/>
          <w:szCs w:val="28"/>
        </w:rPr>
        <w:t>，成功锁定十多名嫌疑人，并分派警力</w:t>
      </w:r>
      <w:r w:rsidRPr="008F25F7">
        <w:rPr>
          <w:rStyle w:val="bjh-p"/>
          <w:sz w:val="28"/>
          <w:szCs w:val="28"/>
        </w:rPr>
        <w:t>前往西安、瑞安、兰州等地，同时展开抓捕！</w:t>
      </w:r>
      <w:r w:rsidRPr="008F25F7">
        <w:rPr>
          <w:rStyle w:val="bjh-p"/>
          <w:rFonts w:ascii="Arial" w:hAnsi="Arial" w:cs="Arial"/>
          <w:color w:val="333333"/>
          <w:sz w:val="28"/>
          <w:szCs w:val="28"/>
        </w:rPr>
        <w:t>最后成功打掉该套路</w:t>
      </w:r>
      <w:proofErr w:type="gramStart"/>
      <w:r w:rsidRPr="008F25F7">
        <w:rPr>
          <w:rStyle w:val="bjh-p"/>
          <w:rFonts w:ascii="Arial" w:hAnsi="Arial" w:cs="Arial"/>
          <w:color w:val="333333"/>
          <w:sz w:val="28"/>
          <w:szCs w:val="28"/>
        </w:rPr>
        <w:t>贷涉恶</w:t>
      </w:r>
      <w:proofErr w:type="gramEnd"/>
      <w:r w:rsidRPr="008F25F7">
        <w:rPr>
          <w:rStyle w:val="bjh-p"/>
          <w:rFonts w:ascii="Arial" w:hAnsi="Arial" w:cs="Arial"/>
          <w:color w:val="333333"/>
          <w:sz w:val="28"/>
          <w:szCs w:val="28"/>
        </w:rPr>
        <w:t>团伙，抓获犯罪嫌疑人余某波等</w:t>
      </w:r>
      <w:r w:rsidRPr="008F25F7">
        <w:rPr>
          <w:rStyle w:val="bjh-p"/>
          <w:rFonts w:ascii="Arial" w:hAnsi="Arial" w:cs="Arial"/>
          <w:color w:val="333333"/>
          <w:sz w:val="28"/>
          <w:szCs w:val="28"/>
        </w:rPr>
        <w:t>15</w:t>
      </w:r>
      <w:r w:rsidRPr="008F25F7">
        <w:rPr>
          <w:rStyle w:val="bjh-p"/>
          <w:rFonts w:ascii="Arial" w:hAnsi="Arial" w:cs="Arial"/>
          <w:color w:val="333333"/>
          <w:sz w:val="28"/>
          <w:szCs w:val="28"/>
        </w:rPr>
        <w:t>人，并现场起获作案手机、作案电脑、账本、话术等书证物证一批。</w:t>
      </w:r>
    </w:p>
    <w:p w:rsidR="00E91A87" w:rsidRPr="00E91A87" w:rsidRDefault="008F25F7" w:rsidP="008F25F7">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sz w:val="28"/>
          <w:szCs w:val="28"/>
        </w:rPr>
        <w:t xml:space="preserve">　　</w:t>
      </w:r>
      <w:r w:rsidR="00E91A87" w:rsidRPr="008F25F7">
        <w:rPr>
          <w:rStyle w:val="bjh-p"/>
          <w:sz w:val="28"/>
          <w:szCs w:val="28"/>
        </w:rPr>
        <w:t>警方提醒</w:t>
      </w:r>
      <w:r>
        <w:rPr>
          <w:rStyle w:val="bjh-p"/>
          <w:sz w:val="28"/>
          <w:szCs w:val="28"/>
        </w:rPr>
        <w:t>：</w:t>
      </w:r>
      <w:r w:rsidR="00E91A87" w:rsidRPr="00E91A87">
        <w:rPr>
          <w:rStyle w:val="bjh-p"/>
          <w:rFonts w:ascii="Arial" w:hAnsi="Arial" w:cs="Arial"/>
          <w:color w:val="333333"/>
        </w:rPr>
        <w:t>以下两类人最容易成为套路贷的</w:t>
      </w:r>
      <w:r w:rsidR="00E91A87" w:rsidRPr="00E91A87">
        <w:rPr>
          <w:rStyle w:val="bjh-strong"/>
          <w:rFonts w:ascii="Arial" w:hAnsi="Arial" w:cs="Arial"/>
          <w:bCs/>
          <w:color w:val="333333"/>
          <w:sz w:val="27"/>
          <w:szCs w:val="27"/>
        </w:rPr>
        <w:t>“</w:t>
      </w:r>
      <w:r w:rsidR="00E91A87" w:rsidRPr="00E91A87">
        <w:rPr>
          <w:rStyle w:val="bjh-strong"/>
          <w:rFonts w:ascii="Arial" w:hAnsi="Arial" w:cs="Arial"/>
          <w:bCs/>
          <w:color w:val="333333"/>
          <w:sz w:val="27"/>
          <w:szCs w:val="27"/>
        </w:rPr>
        <w:t>猎物</w:t>
      </w:r>
      <w:r w:rsidR="00E91A87" w:rsidRPr="00E91A87">
        <w:rPr>
          <w:rStyle w:val="bjh-strong"/>
          <w:rFonts w:ascii="Arial" w:hAnsi="Arial" w:cs="Arial"/>
          <w:bCs/>
          <w:color w:val="333333"/>
          <w:sz w:val="27"/>
          <w:szCs w:val="27"/>
        </w:rPr>
        <w:t>”</w:t>
      </w:r>
      <w:r w:rsidR="00E91A87" w:rsidRPr="00E91A87">
        <w:rPr>
          <w:rStyle w:val="bjh-p"/>
          <w:rFonts w:ascii="Arial" w:hAnsi="Arial" w:cs="Arial"/>
          <w:color w:val="333333"/>
        </w:rPr>
        <w:t>：一是收入不高但喜欢超前消费的年轻人，二是经营小生意的个体户及投资出现亏损的普通百姓。犯罪团伙往往利用被害人病急乱投医的心理，以</w:t>
      </w:r>
      <w:r w:rsidR="00E91A87" w:rsidRPr="00E91A87">
        <w:rPr>
          <w:rStyle w:val="bjh-strong"/>
          <w:rFonts w:ascii="Arial" w:hAnsi="Arial" w:cs="Arial"/>
          <w:bCs/>
          <w:color w:val="333333"/>
          <w:sz w:val="27"/>
          <w:szCs w:val="27"/>
        </w:rPr>
        <w:t>低息、无抵押、无担保、放款快</w:t>
      </w:r>
      <w:r w:rsidR="00E91A87" w:rsidRPr="00E91A87">
        <w:rPr>
          <w:rStyle w:val="bjh-p"/>
          <w:rFonts w:ascii="Arial" w:hAnsi="Arial" w:cs="Arial"/>
          <w:color w:val="333333"/>
        </w:rPr>
        <w:t>等作为诱饵，吸引被害人陷入圈套！提醒各位，理性消费，量入为出，不要为了享一时之乐而盲目贷款；贷款需选择有贷款资质的正规金融机构，</w:t>
      </w:r>
      <w:r w:rsidR="00E91A87" w:rsidRPr="00E91A87">
        <w:rPr>
          <w:rStyle w:val="bjh-strong"/>
          <w:rFonts w:ascii="Arial" w:hAnsi="Arial" w:cs="Arial"/>
          <w:bCs/>
          <w:color w:val="333333"/>
          <w:sz w:val="27"/>
          <w:szCs w:val="27"/>
        </w:rPr>
        <w:t>一旦发现自己要不停借新贷去还</w:t>
      </w:r>
      <w:proofErr w:type="gramStart"/>
      <w:r w:rsidR="00E91A87" w:rsidRPr="00E91A87">
        <w:rPr>
          <w:rStyle w:val="bjh-strong"/>
          <w:rFonts w:ascii="Arial" w:hAnsi="Arial" w:cs="Arial"/>
          <w:bCs/>
          <w:color w:val="333333"/>
          <w:sz w:val="27"/>
          <w:szCs w:val="27"/>
        </w:rPr>
        <w:t>旧贷</w:t>
      </w:r>
      <w:proofErr w:type="gramEnd"/>
      <w:r w:rsidR="00E91A87" w:rsidRPr="00E91A87">
        <w:rPr>
          <w:rStyle w:val="bjh-strong"/>
          <w:rFonts w:ascii="Arial" w:hAnsi="Arial" w:cs="Arial"/>
          <w:bCs/>
          <w:color w:val="333333"/>
          <w:sz w:val="27"/>
          <w:szCs w:val="27"/>
        </w:rPr>
        <w:t>时，很可能是遇到了套路贷，请马上报警求助</w:t>
      </w:r>
      <w:r w:rsidR="00E91A87" w:rsidRPr="00E91A87">
        <w:rPr>
          <w:rStyle w:val="bjh-p"/>
          <w:rFonts w:ascii="Arial" w:hAnsi="Arial" w:cs="Arial"/>
          <w:color w:val="333333"/>
        </w:rPr>
        <w:t>；如遭受软暴力催收，要及时报警，万不可</w:t>
      </w:r>
      <w:proofErr w:type="gramStart"/>
      <w:r w:rsidR="00E91A87" w:rsidRPr="00E91A87">
        <w:rPr>
          <w:rStyle w:val="bjh-p"/>
          <w:rFonts w:ascii="Arial" w:hAnsi="Arial" w:cs="Arial"/>
          <w:color w:val="333333"/>
        </w:rPr>
        <w:t>”</w:t>
      </w:r>
      <w:proofErr w:type="gramEnd"/>
      <w:r w:rsidR="00E91A87" w:rsidRPr="00E91A87">
        <w:rPr>
          <w:rStyle w:val="bjh-p"/>
          <w:rFonts w:ascii="Arial" w:hAnsi="Arial" w:cs="Arial"/>
          <w:color w:val="333333"/>
        </w:rPr>
        <w:t>以贷养贷</w:t>
      </w:r>
      <w:r w:rsidR="00E91A87" w:rsidRPr="00E91A87">
        <w:rPr>
          <w:rStyle w:val="bjh-p"/>
          <w:rFonts w:ascii="Arial" w:hAnsi="Arial" w:cs="Arial"/>
          <w:color w:val="333333"/>
        </w:rPr>
        <w:t>“</w:t>
      </w:r>
      <w:r w:rsidR="00E91A87" w:rsidRPr="00E91A87">
        <w:rPr>
          <w:rStyle w:val="bjh-p"/>
          <w:rFonts w:ascii="Arial" w:hAnsi="Arial" w:cs="Arial"/>
          <w:color w:val="333333"/>
        </w:rPr>
        <w:t>！</w:t>
      </w:r>
      <w:r w:rsidR="00E91A87">
        <w:rPr>
          <w:rStyle w:val="bjh-p"/>
          <w:rFonts w:ascii="Arial" w:hAnsi="Arial" w:cs="Arial"/>
          <w:color w:val="333333"/>
        </w:rPr>
        <w:t>（</w:t>
      </w:r>
      <w:r w:rsidR="00E91A87" w:rsidRPr="00E91A87">
        <w:rPr>
          <w:rStyle w:val="bjh-p"/>
          <w:rFonts w:ascii="Arial" w:hAnsi="Arial" w:cs="Arial"/>
          <w:color w:val="333333"/>
        </w:rPr>
        <w:t>来源</w:t>
      </w:r>
      <w:r w:rsidR="00E91A87" w:rsidRPr="00E91A87">
        <w:rPr>
          <w:rStyle w:val="bjh-p"/>
          <w:rFonts w:ascii="Arial" w:hAnsi="Arial" w:cs="Arial"/>
          <w:color w:val="333333"/>
        </w:rPr>
        <w:t xml:space="preserve"> </w:t>
      </w:r>
      <w:r w:rsidR="00E91A87" w:rsidRPr="00E91A87">
        <w:rPr>
          <w:rStyle w:val="bjh-p"/>
          <w:rFonts w:ascii="Arial" w:hAnsi="Arial" w:cs="Arial"/>
          <w:color w:val="333333"/>
        </w:rPr>
        <w:t>南海公安</w:t>
      </w:r>
      <w:r w:rsidR="00E91A87">
        <w:rPr>
          <w:rStyle w:val="bjh-p"/>
          <w:rFonts w:ascii="Arial" w:hAnsi="Arial" w:cs="Arial"/>
          <w:color w:val="333333"/>
        </w:rPr>
        <w:t>）</w:t>
      </w:r>
    </w:p>
    <w:p w:rsidR="00005B32" w:rsidRPr="00005B32" w:rsidRDefault="00005B32" w:rsidP="00005B32">
      <w:pPr>
        <w:widowControl/>
        <w:shd w:val="clear" w:color="auto" w:fill="FFFFFF"/>
        <w:spacing w:line="360" w:lineRule="auto"/>
        <w:jc w:val="left"/>
        <w:outlineLvl w:val="1"/>
        <w:rPr>
          <w:rFonts w:ascii="微软雅黑" w:eastAsia="微软雅黑" w:hAnsi="微软雅黑" w:cs="宋体"/>
          <w:b/>
          <w:color w:val="000000" w:themeColor="text1"/>
          <w:kern w:val="0"/>
          <w:sz w:val="28"/>
          <w:szCs w:val="28"/>
        </w:rPr>
      </w:pPr>
      <w:bookmarkStart w:id="34" w:name="6"/>
      <w:bookmarkStart w:id="35" w:name="sub22741841_6"/>
      <w:bookmarkStart w:id="36" w:name="管理办法"/>
      <w:bookmarkEnd w:id="34"/>
      <w:bookmarkEnd w:id="35"/>
      <w:bookmarkEnd w:id="36"/>
      <w:r w:rsidRPr="00005B32">
        <w:rPr>
          <w:rFonts w:ascii="微软雅黑" w:eastAsia="微软雅黑" w:hAnsi="微软雅黑" w:cs="宋体" w:hint="eastAsia"/>
          <w:b/>
          <w:color w:val="000000" w:themeColor="text1"/>
          <w:kern w:val="0"/>
          <w:sz w:val="28"/>
          <w:szCs w:val="28"/>
        </w:rPr>
        <w:t>管理办法</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lastRenderedPageBreak/>
        <w:t>2019</w:t>
      </w:r>
      <w:r w:rsidRPr="00005B32">
        <w:rPr>
          <w:rFonts w:ascii="Arial" w:eastAsia="宋体" w:hAnsi="Arial" w:cs="Arial"/>
          <w:color w:val="000000" w:themeColor="text1"/>
          <w:kern w:val="0"/>
          <w:sz w:val="28"/>
          <w:szCs w:val="28"/>
        </w:rPr>
        <w:t>年</w:t>
      </w:r>
      <w:r w:rsidRPr="00005B32">
        <w:rPr>
          <w:rFonts w:ascii="Arial" w:eastAsia="宋体" w:hAnsi="Arial" w:cs="Arial"/>
          <w:color w:val="000000" w:themeColor="text1"/>
          <w:kern w:val="0"/>
          <w:sz w:val="28"/>
          <w:szCs w:val="28"/>
        </w:rPr>
        <w:t>4</w:t>
      </w:r>
      <w:r w:rsidRPr="00005B32">
        <w:rPr>
          <w:rFonts w:ascii="Arial" w:eastAsia="宋体" w:hAnsi="Arial" w:cs="Arial"/>
          <w:color w:val="000000" w:themeColor="text1"/>
          <w:kern w:val="0"/>
          <w:sz w:val="28"/>
          <w:szCs w:val="28"/>
        </w:rPr>
        <w:t>月</w:t>
      </w:r>
      <w:r w:rsidRPr="00005B32">
        <w:rPr>
          <w:rFonts w:ascii="Arial" w:eastAsia="宋体" w:hAnsi="Arial" w:cs="Arial"/>
          <w:color w:val="000000" w:themeColor="text1"/>
          <w:kern w:val="0"/>
          <w:sz w:val="28"/>
          <w:szCs w:val="28"/>
        </w:rPr>
        <w:t>9</w:t>
      </w:r>
      <w:r w:rsidRPr="00005B32">
        <w:rPr>
          <w:rFonts w:ascii="Arial" w:eastAsia="宋体" w:hAnsi="Arial" w:cs="Arial"/>
          <w:color w:val="000000" w:themeColor="text1"/>
          <w:kern w:val="0"/>
          <w:sz w:val="28"/>
          <w:szCs w:val="28"/>
        </w:rPr>
        <w:t>日，最高人民法院、最高人民检察院、公安部、司法部联合印发的《关于办理</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刑事案件若干问题的意见》发布。为持续深入开展扫黑除恶专项斗争，准确甄别和依法严厉惩处</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违法犯罪分子，根据刑法、刑事诉讼法、有关司法解释以及最高人民法院、最高人民检察院、公安部、司法部《关于办理黑恶势力犯罪案件若干问题的指导意见》等规范性文件的规定，现对办理</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刑事案件若干问题提出如下意见：</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一、准确把握</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与民间借贷的区别</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1</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，是对以非法占有为目的，假借民间借贷之名，诱使或迫使被害人签订</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借贷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或变相</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借贷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抵押</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担保</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等相关协议，通过虚增借贷金额、恶意制造违约、肆意认定违约、毁</w:t>
      </w:r>
      <w:proofErr w:type="gramStart"/>
      <w:r w:rsidR="00005B32" w:rsidRPr="00005B32">
        <w:rPr>
          <w:rFonts w:ascii="Arial" w:eastAsia="宋体" w:hAnsi="Arial" w:cs="Arial"/>
          <w:color w:val="000000" w:themeColor="text1"/>
          <w:kern w:val="0"/>
          <w:sz w:val="28"/>
          <w:szCs w:val="28"/>
        </w:rPr>
        <w:t>匿</w:t>
      </w:r>
      <w:proofErr w:type="gramEnd"/>
      <w:r w:rsidR="00005B32" w:rsidRPr="00005B32">
        <w:rPr>
          <w:rFonts w:ascii="Arial" w:eastAsia="宋体" w:hAnsi="Arial" w:cs="Arial"/>
          <w:color w:val="000000" w:themeColor="text1"/>
          <w:kern w:val="0"/>
          <w:sz w:val="28"/>
          <w:szCs w:val="28"/>
        </w:rPr>
        <w:t>还款证据等方式形成虚假债权债务，并借助诉讼、仲裁、公证或者采用暴力、威胁以及其他手段非法占有被害人财物的相关违法犯罪活动的概括性称谓。</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2</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与平等主体之间基于意思自治而形成的民事借贷关系存在本质区别，民间借贷的出借人是为了到期按照协议约定的内容收回本金并获取利息，不具有非法占有他人财物的目的，也不会在签订、履行借贷协议过程中实施虚增借贷金额、制造虚假给付痕迹、恶意制造违约、肆意认定违约、毁</w:t>
      </w:r>
      <w:proofErr w:type="gramStart"/>
      <w:r w:rsidR="00005B32" w:rsidRPr="00005B32">
        <w:rPr>
          <w:rFonts w:ascii="Arial" w:eastAsia="宋体" w:hAnsi="Arial" w:cs="Arial"/>
          <w:color w:val="000000" w:themeColor="text1"/>
          <w:kern w:val="0"/>
          <w:sz w:val="28"/>
          <w:szCs w:val="28"/>
        </w:rPr>
        <w:t>匿</w:t>
      </w:r>
      <w:proofErr w:type="gramEnd"/>
      <w:r w:rsidR="00005B32" w:rsidRPr="00005B32">
        <w:rPr>
          <w:rFonts w:ascii="Arial" w:eastAsia="宋体" w:hAnsi="Arial" w:cs="Arial"/>
          <w:color w:val="000000" w:themeColor="text1"/>
          <w:kern w:val="0"/>
          <w:sz w:val="28"/>
          <w:szCs w:val="28"/>
        </w:rPr>
        <w:t>还款证据等行为。</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司法实践中，应当注意非法讨债引发的案件与</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案件的区别，犯罪嫌疑人、被告人不具有非法占有目的，也未使用</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与</w:t>
      </w:r>
      <w:r w:rsidR="00005B32" w:rsidRPr="00005B32">
        <w:rPr>
          <w:rFonts w:ascii="Arial" w:eastAsia="宋体" w:hAnsi="Arial" w:cs="Arial"/>
          <w:color w:val="000000" w:themeColor="text1"/>
          <w:kern w:val="0"/>
          <w:sz w:val="28"/>
          <w:szCs w:val="28"/>
        </w:rPr>
        <w:lastRenderedPageBreak/>
        <w:t>借款人形成虚假债权债务，不应视为</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。因使用暴力、威胁以及其他手段强行索债构成犯罪的，应当根据具体案件事实定罪处罚。</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3</w:t>
      </w:r>
      <w:r w:rsidR="00005B32" w:rsidRPr="00005B32">
        <w:rPr>
          <w:rFonts w:ascii="Arial" w:eastAsia="宋体" w:hAnsi="Arial" w:cs="Arial"/>
          <w:color w:val="000000" w:themeColor="text1"/>
          <w:kern w:val="0"/>
          <w:sz w:val="28"/>
          <w:szCs w:val="28"/>
        </w:rPr>
        <w:t>．实践中，</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的常见犯罪手法和步骤包括但不限于以下情形：</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1</w:t>
      </w:r>
      <w:r w:rsidRPr="00005B32">
        <w:rPr>
          <w:rFonts w:ascii="Arial" w:eastAsia="宋体" w:hAnsi="Arial" w:cs="Arial"/>
          <w:color w:val="000000" w:themeColor="text1"/>
          <w:kern w:val="0"/>
          <w:sz w:val="28"/>
          <w:szCs w:val="28"/>
        </w:rPr>
        <w:t>）制造民间借贷假象。犯罪嫌疑人、被告人往往以</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小额贷款公司</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投资公司</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咨询公司</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担保公司</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网络借贷平台</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等名义对外宣传，以低息、无抵押、无担保、快速放款等为诱饵吸引被害人借款，继而以</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保证金</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行规</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等虚假理由诱使被害人基于错误认识签订金额虚高的</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借贷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协议或相关协议。有的犯罪嫌疑人、被告人还会以被害人先前借贷违约等理由，迫使对方签订金额虚高的</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借贷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协议或相关协议。</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2</w:t>
      </w:r>
      <w:r w:rsidRPr="00005B32">
        <w:rPr>
          <w:rFonts w:ascii="Arial" w:eastAsia="宋体" w:hAnsi="Arial" w:cs="Arial"/>
          <w:color w:val="000000" w:themeColor="text1"/>
          <w:kern w:val="0"/>
          <w:sz w:val="28"/>
          <w:szCs w:val="28"/>
        </w:rPr>
        <w:t>）制造资金走账流水等虚假给付事实。犯罪嫌疑人、被告人按照虚高的</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借贷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协议金额将资金转入被害人账户，制造已将全部借款交付被害人的银行流水痕迹，随后便采取各种手段将其中全部或者部分资金收回，被害人实际上并未取得或者完全取得</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借贷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协议、银行流水上显示的钱款。</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3</w:t>
      </w:r>
      <w:r w:rsidRPr="00005B32">
        <w:rPr>
          <w:rFonts w:ascii="Arial" w:eastAsia="宋体" w:hAnsi="Arial" w:cs="Arial"/>
          <w:color w:val="000000" w:themeColor="text1"/>
          <w:kern w:val="0"/>
          <w:sz w:val="28"/>
          <w:szCs w:val="28"/>
        </w:rPr>
        <w:t>）故意制造违约或者肆意认定违约。犯罪嫌疑人、被告人往往会以设置违约陷阱、制造还款障碍等方式，故意造成被害人违约，或者通过肆意认定违约，强行要求被害人偿还虚假债务。</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4</w:t>
      </w:r>
      <w:r w:rsidRPr="00005B32">
        <w:rPr>
          <w:rFonts w:ascii="Arial" w:eastAsia="宋体" w:hAnsi="Arial" w:cs="Arial"/>
          <w:color w:val="000000" w:themeColor="text1"/>
          <w:kern w:val="0"/>
          <w:sz w:val="28"/>
          <w:szCs w:val="28"/>
        </w:rPr>
        <w:t>）恶意垒高借款金额。当被害人无力偿还时，有的犯罪嫌疑人、被告人会安排其所属公司或者指定的关联公司、关联人员为被害</w:t>
      </w:r>
      <w:r w:rsidRPr="00005B32">
        <w:rPr>
          <w:rFonts w:ascii="Arial" w:eastAsia="宋体" w:hAnsi="Arial" w:cs="Arial"/>
          <w:color w:val="000000" w:themeColor="text1"/>
          <w:kern w:val="0"/>
          <w:sz w:val="28"/>
          <w:szCs w:val="28"/>
        </w:rPr>
        <w:lastRenderedPageBreak/>
        <w:t>人偿还</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借款</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，继而与被害人签订金额更大的虚高</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借贷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协议或相关协议，通过这种</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转单平账</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以贷还贷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的方式不断垒高</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债务</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5</w:t>
      </w:r>
      <w:r w:rsidRPr="00005B32">
        <w:rPr>
          <w:rFonts w:ascii="Arial" w:eastAsia="宋体" w:hAnsi="Arial" w:cs="Arial"/>
          <w:color w:val="000000" w:themeColor="text1"/>
          <w:kern w:val="0"/>
          <w:sz w:val="28"/>
          <w:szCs w:val="28"/>
        </w:rPr>
        <w:t>）软硬兼施</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索债</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。在被害人</w:t>
      </w:r>
      <w:proofErr w:type="gramStart"/>
      <w:r w:rsidRPr="00005B32">
        <w:rPr>
          <w:rFonts w:ascii="Arial" w:eastAsia="宋体" w:hAnsi="Arial" w:cs="Arial"/>
          <w:color w:val="000000" w:themeColor="text1"/>
          <w:kern w:val="0"/>
          <w:sz w:val="28"/>
          <w:szCs w:val="28"/>
        </w:rPr>
        <w:t>未偿</w:t>
      </w:r>
      <w:proofErr w:type="gramEnd"/>
      <w:r w:rsidRPr="00005B32">
        <w:rPr>
          <w:rFonts w:ascii="Arial" w:eastAsia="宋体" w:hAnsi="Arial" w:cs="Arial"/>
          <w:color w:val="000000" w:themeColor="text1"/>
          <w:kern w:val="0"/>
          <w:sz w:val="28"/>
          <w:szCs w:val="28"/>
        </w:rPr>
        <w:t>还虚高</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借款</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的情况下，犯罪嫌疑人、被告人借助诉讼、仲裁、公证或者采用暴力、威胁以及其他手段向被害人或者被害人的特定关系人索取</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债务</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二、依法严惩</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犯罪</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4</w:t>
      </w:r>
      <w:r w:rsidR="00005B32" w:rsidRPr="00005B32">
        <w:rPr>
          <w:rFonts w:ascii="Arial" w:eastAsia="宋体" w:hAnsi="Arial" w:cs="Arial"/>
          <w:color w:val="000000" w:themeColor="text1"/>
          <w:kern w:val="0"/>
          <w:sz w:val="28"/>
          <w:szCs w:val="28"/>
        </w:rPr>
        <w:t>．实施</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过程中，未采用明显的暴力或者威胁手段，其行为特征从整体上表现为以非法占有为目的，通过虚构事实、隐瞒真相骗取被害人财物的，一般以诈骗罪定罪处罚；对于在实施</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过程中多种手段并用，构成诈骗、敲诈勒索、非法拘禁、虚假诉讼、寻衅滋事、强迫交易、抢劫、绑架等多种犯罪的，应当根据具体案件事实，区分不同情况，依照刑法及有关司法解释的规定数罪并罚或者择一重处。</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5</w:t>
      </w:r>
      <w:r w:rsidR="00005B32" w:rsidRPr="00005B32">
        <w:rPr>
          <w:rFonts w:ascii="Arial" w:eastAsia="宋体" w:hAnsi="Arial" w:cs="Arial"/>
          <w:color w:val="000000" w:themeColor="text1"/>
          <w:kern w:val="0"/>
          <w:sz w:val="28"/>
          <w:szCs w:val="28"/>
        </w:rPr>
        <w:t>．多人共同实施</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犯罪，犯罪嫌疑人、被告人在所参与的犯罪中起主要作用的，应当认定为主犯，对其参与或组织、指挥的全部犯罪承担刑事责任；起次要或辅助作用的，应当认定为从犯。</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明知他人实施</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犯罪，具有以下情形之一的，以相关犯罪的共犯论处，但刑法和司法解释等另有规定的除外：</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1</w:t>
      </w:r>
      <w:r w:rsidRPr="00005B32">
        <w:rPr>
          <w:rFonts w:ascii="Arial" w:eastAsia="宋体" w:hAnsi="Arial" w:cs="Arial"/>
          <w:color w:val="000000" w:themeColor="text1"/>
          <w:kern w:val="0"/>
          <w:sz w:val="28"/>
          <w:szCs w:val="28"/>
        </w:rPr>
        <w:t>）组织发送</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贷款</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信息、广告，吸引、介绍被害人</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借款</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2</w:t>
      </w:r>
      <w:r w:rsidRPr="00005B32">
        <w:rPr>
          <w:rFonts w:ascii="Arial" w:eastAsia="宋体" w:hAnsi="Arial" w:cs="Arial"/>
          <w:color w:val="000000" w:themeColor="text1"/>
          <w:kern w:val="0"/>
          <w:sz w:val="28"/>
          <w:szCs w:val="28"/>
        </w:rPr>
        <w:t>）提供资金、场所、银行卡、账号、交通工具等帮助的；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3</w:t>
      </w:r>
      <w:r w:rsidRPr="00005B32">
        <w:rPr>
          <w:rFonts w:ascii="Arial" w:eastAsia="宋体" w:hAnsi="Arial" w:cs="Arial"/>
          <w:color w:val="000000" w:themeColor="text1"/>
          <w:kern w:val="0"/>
          <w:sz w:val="28"/>
          <w:szCs w:val="28"/>
        </w:rPr>
        <w:t>）出售、提供、帮助获取公民个人信息的；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4</w:t>
      </w:r>
      <w:r w:rsidRPr="00005B32">
        <w:rPr>
          <w:rFonts w:ascii="Arial" w:eastAsia="宋体" w:hAnsi="Arial" w:cs="Arial"/>
          <w:color w:val="000000" w:themeColor="text1"/>
          <w:kern w:val="0"/>
          <w:sz w:val="28"/>
          <w:szCs w:val="28"/>
        </w:rPr>
        <w:t>）协助制造走账记录等虚假给付事实的；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lastRenderedPageBreak/>
        <w:t>（</w:t>
      </w:r>
      <w:r w:rsidRPr="00005B32">
        <w:rPr>
          <w:rFonts w:ascii="Arial" w:eastAsia="宋体" w:hAnsi="Arial" w:cs="Arial"/>
          <w:color w:val="000000" w:themeColor="text1"/>
          <w:kern w:val="0"/>
          <w:sz w:val="28"/>
          <w:szCs w:val="28"/>
        </w:rPr>
        <w:t>5</w:t>
      </w:r>
      <w:r w:rsidRPr="00005B32">
        <w:rPr>
          <w:rFonts w:ascii="Arial" w:eastAsia="宋体" w:hAnsi="Arial" w:cs="Arial"/>
          <w:color w:val="000000" w:themeColor="text1"/>
          <w:kern w:val="0"/>
          <w:sz w:val="28"/>
          <w:szCs w:val="28"/>
        </w:rPr>
        <w:t>）协助办理公证的；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6</w:t>
      </w:r>
      <w:r w:rsidRPr="00005B32">
        <w:rPr>
          <w:rFonts w:ascii="Arial" w:eastAsia="宋体" w:hAnsi="Arial" w:cs="Arial"/>
          <w:color w:val="000000" w:themeColor="text1"/>
          <w:kern w:val="0"/>
          <w:sz w:val="28"/>
          <w:szCs w:val="28"/>
        </w:rPr>
        <w:t>）协助以虚假事实提起诉讼或者仲裁的；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7</w:t>
      </w:r>
      <w:r w:rsidRPr="00005B32">
        <w:rPr>
          <w:rFonts w:ascii="Arial" w:eastAsia="宋体" w:hAnsi="Arial" w:cs="Arial"/>
          <w:color w:val="000000" w:themeColor="text1"/>
          <w:kern w:val="0"/>
          <w:sz w:val="28"/>
          <w:szCs w:val="28"/>
        </w:rPr>
        <w:t>）协助套现、取现、办理动产或不动产过户等，转移犯罪所得及其产生的收益的；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8</w:t>
      </w:r>
      <w:r w:rsidRPr="00005B32">
        <w:rPr>
          <w:rFonts w:ascii="Arial" w:eastAsia="宋体" w:hAnsi="Arial" w:cs="Arial"/>
          <w:color w:val="000000" w:themeColor="text1"/>
          <w:kern w:val="0"/>
          <w:sz w:val="28"/>
          <w:szCs w:val="28"/>
        </w:rPr>
        <w:t>）其他符合共同犯罪规定的情形。</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上述规定中的</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明知他人实施</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犯罪</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，应当结合行为人的认知能力、既往经历、行为次数和手段、与同案人、被害人的关系、获利情况、是否曾因</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受过处罚、是否故意规避查处等主客观因素综合分析认定。</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6</w:t>
      </w:r>
      <w:r w:rsidR="00005B32" w:rsidRPr="00005B32">
        <w:rPr>
          <w:rFonts w:ascii="Arial" w:eastAsia="宋体" w:hAnsi="Arial" w:cs="Arial"/>
          <w:color w:val="000000" w:themeColor="text1"/>
          <w:kern w:val="0"/>
          <w:sz w:val="28"/>
          <w:szCs w:val="28"/>
        </w:rPr>
        <w:t>．在认定</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犯罪数额时，应当与民间借贷相区别，从整体上予以否定性评价，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虚高债务</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和以</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利息</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保证金</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中介费</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服务费</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违约金</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等名目被犯罪嫌疑人、被告人非法占有的财物，均应计入犯罪数额。</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犯罪嫌疑人、被告人实际给付被害人的本金数额，不计入犯罪数额。</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已经着手实施</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，但因意志以外原因未得逞的，可以根据相关罪名所涉及的刑法、司法解释规定，按照已着手非法占有的财物数额认定犯罪未遂。</w:t>
      </w:r>
      <w:proofErr w:type="gramStart"/>
      <w:r w:rsidRPr="00005B32">
        <w:rPr>
          <w:rFonts w:ascii="Arial" w:eastAsia="宋体" w:hAnsi="Arial" w:cs="Arial"/>
          <w:color w:val="000000" w:themeColor="text1"/>
          <w:kern w:val="0"/>
          <w:sz w:val="28"/>
          <w:szCs w:val="28"/>
        </w:rPr>
        <w:t>既有既</w:t>
      </w:r>
      <w:proofErr w:type="gramEnd"/>
      <w:r w:rsidRPr="00005B32">
        <w:rPr>
          <w:rFonts w:ascii="Arial" w:eastAsia="宋体" w:hAnsi="Arial" w:cs="Arial"/>
          <w:color w:val="000000" w:themeColor="text1"/>
          <w:kern w:val="0"/>
          <w:sz w:val="28"/>
          <w:szCs w:val="28"/>
        </w:rPr>
        <w:t>遂，又有未遂，犯罪既</w:t>
      </w:r>
      <w:proofErr w:type="gramStart"/>
      <w:r w:rsidRPr="00005B32">
        <w:rPr>
          <w:rFonts w:ascii="Arial" w:eastAsia="宋体" w:hAnsi="Arial" w:cs="Arial"/>
          <w:color w:val="000000" w:themeColor="text1"/>
          <w:kern w:val="0"/>
          <w:sz w:val="28"/>
          <w:szCs w:val="28"/>
        </w:rPr>
        <w:t>遂部分</w:t>
      </w:r>
      <w:proofErr w:type="gramEnd"/>
      <w:r w:rsidRPr="00005B32">
        <w:rPr>
          <w:rFonts w:ascii="Arial" w:eastAsia="宋体" w:hAnsi="Arial" w:cs="Arial"/>
          <w:color w:val="000000" w:themeColor="text1"/>
          <w:kern w:val="0"/>
          <w:sz w:val="28"/>
          <w:szCs w:val="28"/>
        </w:rPr>
        <w:t>与未遂部分分别对应不同法定刑幅度的，应当先决定对未遂部分是否减轻处罚，确定未遂部分对应的法定刑幅度，再与既</w:t>
      </w:r>
      <w:proofErr w:type="gramStart"/>
      <w:r w:rsidRPr="00005B32">
        <w:rPr>
          <w:rFonts w:ascii="Arial" w:eastAsia="宋体" w:hAnsi="Arial" w:cs="Arial"/>
          <w:color w:val="000000" w:themeColor="text1"/>
          <w:kern w:val="0"/>
          <w:sz w:val="28"/>
          <w:szCs w:val="28"/>
        </w:rPr>
        <w:t>遂部分</w:t>
      </w:r>
      <w:proofErr w:type="gramEnd"/>
      <w:r w:rsidRPr="00005B32">
        <w:rPr>
          <w:rFonts w:ascii="Arial" w:eastAsia="宋体" w:hAnsi="Arial" w:cs="Arial"/>
          <w:color w:val="000000" w:themeColor="text1"/>
          <w:kern w:val="0"/>
          <w:sz w:val="28"/>
          <w:szCs w:val="28"/>
        </w:rPr>
        <w:t>对应的法定刑幅度进行比较，选择处罚较重的法定刑幅度，并酌情从重处罚；二者在同一量刑幅度的，以犯罪既遂酌情从重处罚。</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lastRenderedPageBreak/>
        <w:t xml:space="preserve">　</w:t>
      </w:r>
      <w:r w:rsidR="00005B32" w:rsidRPr="00005B32">
        <w:rPr>
          <w:rFonts w:ascii="Arial" w:eastAsia="宋体" w:hAnsi="Arial" w:cs="Arial"/>
          <w:color w:val="000000" w:themeColor="text1"/>
          <w:kern w:val="0"/>
          <w:sz w:val="28"/>
          <w:szCs w:val="28"/>
        </w:rPr>
        <w:t>7</w:t>
      </w:r>
      <w:r w:rsidR="00005B32" w:rsidRPr="00005B32">
        <w:rPr>
          <w:rFonts w:ascii="Arial" w:eastAsia="宋体" w:hAnsi="Arial" w:cs="Arial"/>
          <w:color w:val="000000" w:themeColor="text1"/>
          <w:kern w:val="0"/>
          <w:sz w:val="28"/>
          <w:szCs w:val="28"/>
        </w:rPr>
        <w:t>．犯罪嫌疑人、被告人实施</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违法所得的一切财物，应当予以追缴或者责令退赔；对被害人的合法财产，应当及时返还。有证据证明是犯罪嫌疑人、被告人为实施</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套路贷</w:t>
      </w:r>
      <w:r w:rsidR="00005B32" w:rsidRPr="00005B32">
        <w:rPr>
          <w:rFonts w:ascii="Arial" w:eastAsia="宋体" w:hAnsi="Arial" w:cs="Arial"/>
          <w:color w:val="000000" w:themeColor="text1"/>
          <w:kern w:val="0"/>
          <w:sz w:val="28"/>
          <w:szCs w:val="28"/>
        </w:rPr>
        <w:t>”</w:t>
      </w:r>
      <w:r w:rsidR="00005B32" w:rsidRPr="00005B32">
        <w:rPr>
          <w:rFonts w:ascii="Arial" w:eastAsia="宋体" w:hAnsi="Arial" w:cs="Arial"/>
          <w:color w:val="000000" w:themeColor="text1"/>
          <w:kern w:val="0"/>
          <w:sz w:val="28"/>
          <w:szCs w:val="28"/>
        </w:rPr>
        <w:t>而交付给被害人的本金，赔偿被害人损失后如有剩余，应依法予以没收。</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犯罪嫌疑人、被告人已将违法所得的财物用于清偿债务、转让或者设置其他权利负担，具有下列情形之一的，应当依法追缴：</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1</w:t>
      </w:r>
      <w:r w:rsidRPr="00005B32">
        <w:rPr>
          <w:rFonts w:ascii="Arial" w:eastAsia="宋体" w:hAnsi="Arial" w:cs="Arial"/>
          <w:color w:val="000000" w:themeColor="text1"/>
          <w:kern w:val="0"/>
          <w:sz w:val="28"/>
          <w:szCs w:val="28"/>
        </w:rPr>
        <w:t>）第三人明知是违法所得财物而接受的；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2</w:t>
      </w:r>
      <w:r w:rsidRPr="00005B32">
        <w:rPr>
          <w:rFonts w:ascii="Arial" w:eastAsia="宋体" w:hAnsi="Arial" w:cs="Arial"/>
          <w:color w:val="000000" w:themeColor="text1"/>
          <w:kern w:val="0"/>
          <w:sz w:val="28"/>
          <w:szCs w:val="28"/>
        </w:rPr>
        <w:t>）第三人无偿取得或者以明显低于市场的价格取得违法所得财物的；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3</w:t>
      </w:r>
      <w:r w:rsidRPr="00005B32">
        <w:rPr>
          <w:rFonts w:ascii="Arial" w:eastAsia="宋体" w:hAnsi="Arial" w:cs="Arial"/>
          <w:color w:val="000000" w:themeColor="text1"/>
          <w:kern w:val="0"/>
          <w:sz w:val="28"/>
          <w:szCs w:val="28"/>
        </w:rPr>
        <w:t>）第三人通过非法债务清偿或者违法犯罪活动取得违法所得财物的；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4</w:t>
      </w:r>
      <w:r w:rsidRPr="00005B32">
        <w:rPr>
          <w:rFonts w:ascii="Arial" w:eastAsia="宋体" w:hAnsi="Arial" w:cs="Arial"/>
          <w:color w:val="000000" w:themeColor="text1"/>
          <w:kern w:val="0"/>
          <w:sz w:val="28"/>
          <w:szCs w:val="28"/>
        </w:rPr>
        <w:t>）其他应当依法追缴的情形。</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8</w:t>
      </w:r>
      <w:r w:rsidR="00005B32" w:rsidRPr="00005B32">
        <w:rPr>
          <w:rFonts w:ascii="Arial" w:eastAsia="宋体" w:hAnsi="Arial" w:cs="Arial"/>
          <w:color w:val="000000" w:themeColor="text1"/>
          <w:kern w:val="0"/>
          <w:sz w:val="28"/>
          <w:szCs w:val="28"/>
        </w:rPr>
        <w:t>．</w:t>
      </w:r>
      <w:r w:rsidR="00005B32" w:rsidRPr="00C30B48">
        <w:rPr>
          <w:rFonts w:ascii="Arial" w:eastAsia="宋体" w:hAnsi="Arial" w:cs="Arial"/>
          <w:color w:val="000000" w:themeColor="text1"/>
          <w:kern w:val="0"/>
          <w:sz w:val="28"/>
          <w:szCs w:val="28"/>
        </w:rPr>
        <w:t>以老年人、未成年人、在校学生、丧失劳动能力的人为对象实施</w:t>
      </w:r>
      <w:r w:rsidR="00005B32" w:rsidRPr="00C30B48">
        <w:rPr>
          <w:rFonts w:ascii="Arial" w:eastAsia="宋体" w:hAnsi="Arial" w:cs="Arial"/>
          <w:color w:val="000000" w:themeColor="text1"/>
          <w:kern w:val="0"/>
          <w:sz w:val="28"/>
          <w:szCs w:val="28"/>
        </w:rPr>
        <w:t>“</w:t>
      </w:r>
      <w:r w:rsidR="00005B32" w:rsidRPr="00C30B48">
        <w:rPr>
          <w:rFonts w:ascii="Arial" w:eastAsia="宋体" w:hAnsi="Arial" w:cs="Arial"/>
          <w:color w:val="000000" w:themeColor="text1"/>
          <w:kern w:val="0"/>
          <w:sz w:val="28"/>
          <w:szCs w:val="28"/>
        </w:rPr>
        <w:t>套路贷</w:t>
      </w:r>
      <w:r w:rsidR="00005B32" w:rsidRPr="00C30B48">
        <w:rPr>
          <w:rFonts w:ascii="Arial" w:eastAsia="宋体" w:hAnsi="Arial" w:cs="Arial"/>
          <w:color w:val="000000" w:themeColor="text1"/>
          <w:kern w:val="0"/>
          <w:sz w:val="28"/>
          <w:szCs w:val="28"/>
        </w:rPr>
        <w:t>”</w:t>
      </w:r>
      <w:r w:rsidR="00005B32" w:rsidRPr="00C30B48">
        <w:rPr>
          <w:rFonts w:ascii="Arial" w:eastAsia="宋体" w:hAnsi="Arial" w:cs="Arial"/>
          <w:color w:val="000000" w:themeColor="text1"/>
          <w:kern w:val="0"/>
          <w:sz w:val="28"/>
          <w:szCs w:val="28"/>
        </w:rPr>
        <w:t>，或者因实施</w:t>
      </w:r>
      <w:r w:rsidR="00005B32" w:rsidRPr="00C30B48">
        <w:rPr>
          <w:rFonts w:ascii="Arial" w:eastAsia="宋体" w:hAnsi="Arial" w:cs="Arial"/>
          <w:color w:val="000000" w:themeColor="text1"/>
          <w:kern w:val="0"/>
          <w:sz w:val="28"/>
          <w:szCs w:val="28"/>
        </w:rPr>
        <w:t>“</w:t>
      </w:r>
      <w:r w:rsidR="00005B32" w:rsidRPr="00C30B48">
        <w:rPr>
          <w:rFonts w:ascii="Arial" w:eastAsia="宋体" w:hAnsi="Arial" w:cs="Arial"/>
          <w:color w:val="000000" w:themeColor="text1"/>
          <w:kern w:val="0"/>
          <w:sz w:val="28"/>
          <w:szCs w:val="28"/>
        </w:rPr>
        <w:t>套路贷</w:t>
      </w:r>
      <w:r w:rsidR="00005B32" w:rsidRPr="00C30B48">
        <w:rPr>
          <w:rFonts w:ascii="Arial" w:eastAsia="宋体" w:hAnsi="Arial" w:cs="Arial"/>
          <w:color w:val="000000" w:themeColor="text1"/>
          <w:kern w:val="0"/>
          <w:sz w:val="28"/>
          <w:szCs w:val="28"/>
        </w:rPr>
        <w:t>”</w:t>
      </w:r>
      <w:r w:rsidR="00005B32" w:rsidRPr="00C30B48">
        <w:rPr>
          <w:rFonts w:ascii="Arial" w:eastAsia="宋体" w:hAnsi="Arial" w:cs="Arial"/>
          <w:color w:val="000000" w:themeColor="text1"/>
          <w:kern w:val="0"/>
          <w:sz w:val="28"/>
          <w:szCs w:val="28"/>
        </w:rPr>
        <w:t>造成被害人或其特定关系人自杀、死亡、精神失常、为偿还</w:t>
      </w:r>
      <w:r w:rsidR="00005B32" w:rsidRPr="00C30B48">
        <w:rPr>
          <w:rFonts w:ascii="Arial" w:eastAsia="宋体" w:hAnsi="Arial" w:cs="Arial"/>
          <w:color w:val="000000" w:themeColor="text1"/>
          <w:kern w:val="0"/>
          <w:sz w:val="28"/>
          <w:szCs w:val="28"/>
        </w:rPr>
        <w:t>“</w:t>
      </w:r>
      <w:r w:rsidR="00005B32" w:rsidRPr="00C30B48">
        <w:rPr>
          <w:rFonts w:ascii="Arial" w:eastAsia="宋体" w:hAnsi="Arial" w:cs="Arial"/>
          <w:color w:val="000000" w:themeColor="text1"/>
          <w:kern w:val="0"/>
          <w:sz w:val="28"/>
          <w:szCs w:val="28"/>
        </w:rPr>
        <w:t>债务</w:t>
      </w:r>
      <w:r w:rsidR="00005B32" w:rsidRPr="00C30B48">
        <w:rPr>
          <w:rFonts w:ascii="Arial" w:eastAsia="宋体" w:hAnsi="Arial" w:cs="Arial"/>
          <w:color w:val="000000" w:themeColor="text1"/>
          <w:kern w:val="0"/>
          <w:sz w:val="28"/>
          <w:szCs w:val="28"/>
        </w:rPr>
        <w:t>”</w:t>
      </w:r>
      <w:r w:rsidR="00005B32" w:rsidRPr="00C30B48">
        <w:rPr>
          <w:rFonts w:ascii="Arial" w:eastAsia="宋体" w:hAnsi="Arial" w:cs="Arial"/>
          <w:color w:val="000000" w:themeColor="text1"/>
          <w:kern w:val="0"/>
          <w:sz w:val="28"/>
          <w:szCs w:val="28"/>
        </w:rPr>
        <w:t>而实</w:t>
      </w:r>
      <w:r w:rsidR="00005B32" w:rsidRPr="00005B32">
        <w:rPr>
          <w:rFonts w:ascii="Arial" w:eastAsia="宋体" w:hAnsi="Arial" w:cs="Arial"/>
          <w:color w:val="000000" w:themeColor="text1"/>
          <w:kern w:val="0"/>
          <w:sz w:val="28"/>
          <w:szCs w:val="28"/>
        </w:rPr>
        <w:t>施犯罪活动的，除刑法、司法解释另有规定的外，应当酌情从重处罚。</w:t>
      </w:r>
    </w:p>
    <w:p w:rsidR="00005B32" w:rsidRPr="00005B32" w:rsidRDefault="008F25F7"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Pr>
          <w:rFonts w:ascii="Arial" w:eastAsia="宋体" w:hAnsi="Arial" w:cs="Arial"/>
          <w:color w:val="000000" w:themeColor="text1"/>
          <w:kern w:val="0"/>
          <w:sz w:val="28"/>
          <w:szCs w:val="28"/>
        </w:rPr>
        <w:t xml:space="preserve">　</w:t>
      </w:r>
      <w:r w:rsidR="00005B32" w:rsidRPr="00005B32">
        <w:rPr>
          <w:rFonts w:ascii="Arial" w:eastAsia="宋体" w:hAnsi="Arial" w:cs="Arial"/>
          <w:color w:val="000000" w:themeColor="text1"/>
          <w:kern w:val="0"/>
          <w:sz w:val="28"/>
          <w:szCs w:val="28"/>
        </w:rPr>
        <w:t>在坚持依法从严惩处的同时，对于认罪认罚、积极退赃、真诚悔罪或者具有其他法定、酌定从轻处罚情节的被告人，可以依法从宽处罚。</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9</w:t>
      </w:r>
      <w:r w:rsidRPr="00005B32">
        <w:rPr>
          <w:rFonts w:ascii="Arial" w:eastAsia="宋体" w:hAnsi="Arial" w:cs="Arial"/>
          <w:color w:val="000000" w:themeColor="text1"/>
          <w:kern w:val="0"/>
          <w:sz w:val="28"/>
          <w:szCs w:val="28"/>
        </w:rPr>
        <w:t>．对于</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犯罪分子，应当根据其所触犯的具体罪名，依法加大财产</w:t>
      </w:r>
      <w:proofErr w:type="gramStart"/>
      <w:r w:rsidRPr="00005B32">
        <w:rPr>
          <w:rFonts w:ascii="Arial" w:eastAsia="宋体" w:hAnsi="Arial" w:cs="Arial"/>
          <w:color w:val="000000" w:themeColor="text1"/>
          <w:kern w:val="0"/>
          <w:sz w:val="28"/>
          <w:szCs w:val="28"/>
        </w:rPr>
        <w:t>刑</w:t>
      </w:r>
      <w:proofErr w:type="gramEnd"/>
      <w:r w:rsidRPr="00005B32">
        <w:rPr>
          <w:rFonts w:ascii="Arial" w:eastAsia="宋体" w:hAnsi="Arial" w:cs="Arial"/>
          <w:color w:val="000000" w:themeColor="text1"/>
          <w:kern w:val="0"/>
          <w:sz w:val="28"/>
          <w:szCs w:val="28"/>
        </w:rPr>
        <w:t>适用力度。符合刑法第三十七条之一规定的，可以依法禁止从事相关职业。</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lastRenderedPageBreak/>
        <w:t>10</w:t>
      </w:r>
      <w:r w:rsidRPr="00005B32">
        <w:rPr>
          <w:rFonts w:ascii="Arial" w:eastAsia="宋体" w:hAnsi="Arial" w:cs="Arial"/>
          <w:color w:val="000000" w:themeColor="text1"/>
          <w:kern w:val="0"/>
          <w:sz w:val="28"/>
          <w:szCs w:val="28"/>
        </w:rPr>
        <w:t>．三人以上为实施</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而组成的较为固定的犯罪组织，应当认定为犯罪集团。对首要分子应按照集团所犯全部罪行处罚。</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符合黑恶势力认定标准的，应当按照黑社会性质组织、恶势力或者恶势力犯罪集团侦查、起诉、审判。</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三、依法确定</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刑事案件管辖</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11</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犯罪案件一般由犯罪地公安机关侦查，如果由犯罪嫌疑人居住地公安机关立案侦查更为适宜的，可以由犯罪嫌疑人居住地公安机关立案侦查。犯罪地包括犯罪行为发生地和犯罪结果发生地。</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犯罪行为发生地</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包括为实施</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所设立的公司所在地、</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借贷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协议或相关协议签订地、非法讨债行为实施地、为实施</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而进行诉讼、仲裁、公证的受案法院、仲裁委员会、公证机构所在地，以及</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行为的预备地、开始地、途经地、结束地等。</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犯罪结果发生地</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包括违法所得财物的支付地、实际取得地、藏匿地、转移地、使用地、销售地等。</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除犯罪地、犯罪嫌疑人居住地外，其他地方公安机关对于公民扭送、报案、控告、举报或者犯罪嫌疑人自首的</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犯罪案件，都应当立即受理，经审查认为有犯罪事实的，移送有管辖权的公安机关处理。</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黑恶势力实施的</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套路贷</w:t>
      </w: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犯罪案件，由侦办黑社会性质组织、恶势力或者恶势力犯罪集团案件的公安机关进行侦查。</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12</w:t>
      </w:r>
      <w:r w:rsidRPr="00005B32">
        <w:rPr>
          <w:rFonts w:ascii="Arial" w:eastAsia="宋体" w:hAnsi="Arial" w:cs="Arial"/>
          <w:color w:val="000000" w:themeColor="text1"/>
          <w:kern w:val="0"/>
          <w:sz w:val="28"/>
          <w:szCs w:val="28"/>
        </w:rPr>
        <w:t>．具有下列情形之一的，有关公安机关可以在其职责范围内并案侦查：</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lastRenderedPageBreak/>
        <w:t>（</w:t>
      </w:r>
      <w:r w:rsidRPr="00005B32">
        <w:rPr>
          <w:rFonts w:ascii="Arial" w:eastAsia="宋体" w:hAnsi="Arial" w:cs="Arial"/>
          <w:color w:val="000000" w:themeColor="text1"/>
          <w:kern w:val="0"/>
          <w:sz w:val="28"/>
          <w:szCs w:val="28"/>
        </w:rPr>
        <w:t>1</w:t>
      </w:r>
      <w:r w:rsidRPr="00005B32">
        <w:rPr>
          <w:rFonts w:ascii="Arial" w:eastAsia="宋体" w:hAnsi="Arial" w:cs="Arial"/>
          <w:color w:val="000000" w:themeColor="text1"/>
          <w:kern w:val="0"/>
          <w:sz w:val="28"/>
          <w:szCs w:val="28"/>
        </w:rPr>
        <w:t>）</w:t>
      </w:r>
      <w:proofErr w:type="gramStart"/>
      <w:r w:rsidRPr="00005B32">
        <w:rPr>
          <w:rFonts w:ascii="Arial" w:eastAsia="宋体" w:hAnsi="Arial" w:cs="Arial"/>
          <w:color w:val="000000" w:themeColor="text1"/>
          <w:kern w:val="0"/>
          <w:sz w:val="28"/>
          <w:szCs w:val="28"/>
        </w:rPr>
        <w:t>一</w:t>
      </w:r>
      <w:proofErr w:type="gramEnd"/>
      <w:r w:rsidRPr="00005B32">
        <w:rPr>
          <w:rFonts w:ascii="Arial" w:eastAsia="宋体" w:hAnsi="Arial" w:cs="Arial"/>
          <w:color w:val="000000" w:themeColor="text1"/>
          <w:kern w:val="0"/>
          <w:sz w:val="28"/>
          <w:szCs w:val="28"/>
        </w:rPr>
        <w:t>人犯数罪的；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2</w:t>
      </w:r>
      <w:r w:rsidRPr="00005B32">
        <w:rPr>
          <w:rFonts w:ascii="Arial" w:eastAsia="宋体" w:hAnsi="Arial" w:cs="Arial"/>
          <w:color w:val="000000" w:themeColor="text1"/>
          <w:kern w:val="0"/>
          <w:sz w:val="28"/>
          <w:szCs w:val="28"/>
        </w:rPr>
        <w:t>）共同犯罪的；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3</w:t>
      </w:r>
      <w:r w:rsidRPr="00005B32">
        <w:rPr>
          <w:rFonts w:ascii="Arial" w:eastAsia="宋体" w:hAnsi="Arial" w:cs="Arial"/>
          <w:color w:val="000000" w:themeColor="text1"/>
          <w:kern w:val="0"/>
          <w:sz w:val="28"/>
          <w:szCs w:val="28"/>
        </w:rPr>
        <w:t>）共同犯罪的犯罪嫌疑人还实施其他犯罪的；</w:t>
      </w:r>
    </w:p>
    <w:p w:rsidR="00005B32" w:rsidRPr="00005B32" w:rsidRDefault="00005B32" w:rsidP="00005B32">
      <w:pPr>
        <w:widowControl/>
        <w:shd w:val="clear" w:color="auto" w:fill="FFFFFF"/>
        <w:spacing w:line="360" w:lineRule="auto"/>
        <w:ind w:firstLine="480"/>
        <w:jc w:val="left"/>
        <w:rPr>
          <w:rFonts w:ascii="Arial" w:eastAsia="宋体" w:hAnsi="Arial" w:cs="Arial"/>
          <w:color w:val="000000" w:themeColor="text1"/>
          <w:kern w:val="0"/>
          <w:sz w:val="28"/>
          <w:szCs w:val="28"/>
        </w:rPr>
      </w:pPr>
      <w:r w:rsidRPr="00005B32">
        <w:rPr>
          <w:rFonts w:ascii="Arial" w:eastAsia="宋体" w:hAnsi="Arial" w:cs="Arial"/>
          <w:color w:val="000000" w:themeColor="text1"/>
          <w:kern w:val="0"/>
          <w:sz w:val="28"/>
          <w:szCs w:val="28"/>
        </w:rPr>
        <w:t>（</w:t>
      </w:r>
      <w:r w:rsidRPr="00005B32">
        <w:rPr>
          <w:rFonts w:ascii="Arial" w:eastAsia="宋体" w:hAnsi="Arial" w:cs="Arial"/>
          <w:color w:val="000000" w:themeColor="text1"/>
          <w:kern w:val="0"/>
          <w:sz w:val="28"/>
          <w:szCs w:val="28"/>
        </w:rPr>
        <w:t>4</w:t>
      </w:r>
      <w:r w:rsidRPr="00005B32">
        <w:rPr>
          <w:rFonts w:ascii="Arial" w:eastAsia="宋体" w:hAnsi="Arial" w:cs="Arial"/>
          <w:color w:val="000000" w:themeColor="text1"/>
          <w:kern w:val="0"/>
          <w:sz w:val="28"/>
          <w:szCs w:val="28"/>
        </w:rPr>
        <w:t>）多个犯罪嫌疑人实施的犯罪存在直接关联，并案处理有利于查明案件事实的。</w:t>
      </w:r>
    </w:p>
    <w:p w:rsidR="00273EEB" w:rsidRPr="00273EEB" w:rsidRDefault="00273EEB" w:rsidP="00273EEB">
      <w:pPr>
        <w:spacing w:line="360" w:lineRule="auto"/>
        <w:rPr>
          <w:color w:val="000000" w:themeColor="text1"/>
          <w:sz w:val="28"/>
          <w:szCs w:val="28"/>
        </w:rPr>
      </w:pPr>
      <w:bookmarkStart w:id="37" w:name="_GoBack"/>
      <w:bookmarkEnd w:id="37"/>
    </w:p>
    <w:sectPr w:rsidR="00273EEB" w:rsidRPr="00273E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6D"/>
    <w:rsid w:val="0000543B"/>
    <w:rsid w:val="00005B32"/>
    <w:rsid w:val="00020F4A"/>
    <w:rsid w:val="0002253E"/>
    <w:rsid w:val="00022A97"/>
    <w:rsid w:val="00024C3F"/>
    <w:rsid w:val="00037237"/>
    <w:rsid w:val="00040666"/>
    <w:rsid w:val="00042E7B"/>
    <w:rsid w:val="00043B52"/>
    <w:rsid w:val="0004585A"/>
    <w:rsid w:val="00047A25"/>
    <w:rsid w:val="000551FA"/>
    <w:rsid w:val="00056145"/>
    <w:rsid w:val="00057E8D"/>
    <w:rsid w:val="000669BE"/>
    <w:rsid w:val="000745A5"/>
    <w:rsid w:val="00087AFE"/>
    <w:rsid w:val="0009018A"/>
    <w:rsid w:val="00091C72"/>
    <w:rsid w:val="000A11E8"/>
    <w:rsid w:val="000A24DD"/>
    <w:rsid w:val="000A3630"/>
    <w:rsid w:val="000A6EA9"/>
    <w:rsid w:val="000B0FC4"/>
    <w:rsid w:val="000B633E"/>
    <w:rsid w:val="000C1219"/>
    <w:rsid w:val="000C54C5"/>
    <w:rsid w:val="000C6210"/>
    <w:rsid w:val="000C790A"/>
    <w:rsid w:val="000F3E0E"/>
    <w:rsid w:val="000F4F1C"/>
    <w:rsid w:val="000F7FF7"/>
    <w:rsid w:val="00102AB5"/>
    <w:rsid w:val="00105EA7"/>
    <w:rsid w:val="00120040"/>
    <w:rsid w:val="00133E67"/>
    <w:rsid w:val="00143740"/>
    <w:rsid w:val="00143D0B"/>
    <w:rsid w:val="001445D9"/>
    <w:rsid w:val="00147DB7"/>
    <w:rsid w:val="001542BC"/>
    <w:rsid w:val="00157866"/>
    <w:rsid w:val="00166A08"/>
    <w:rsid w:val="001716E2"/>
    <w:rsid w:val="00175E3B"/>
    <w:rsid w:val="001764AD"/>
    <w:rsid w:val="0019443D"/>
    <w:rsid w:val="001955EA"/>
    <w:rsid w:val="001974DF"/>
    <w:rsid w:val="001B3194"/>
    <w:rsid w:val="001B4362"/>
    <w:rsid w:val="001B5A10"/>
    <w:rsid w:val="001C313E"/>
    <w:rsid w:val="001D1890"/>
    <w:rsid w:val="001D35C7"/>
    <w:rsid w:val="001D4204"/>
    <w:rsid w:val="001E2AC6"/>
    <w:rsid w:val="001E312A"/>
    <w:rsid w:val="00203231"/>
    <w:rsid w:val="0020487B"/>
    <w:rsid w:val="00204D8E"/>
    <w:rsid w:val="00207B2D"/>
    <w:rsid w:val="002215F8"/>
    <w:rsid w:val="00236BA8"/>
    <w:rsid w:val="00236BD3"/>
    <w:rsid w:val="00237467"/>
    <w:rsid w:val="00237CC2"/>
    <w:rsid w:val="00256F32"/>
    <w:rsid w:val="00263AE4"/>
    <w:rsid w:val="00273EEB"/>
    <w:rsid w:val="00281A15"/>
    <w:rsid w:val="00283400"/>
    <w:rsid w:val="0029370B"/>
    <w:rsid w:val="002943FA"/>
    <w:rsid w:val="002B1E0B"/>
    <w:rsid w:val="002D285D"/>
    <w:rsid w:val="002D4F68"/>
    <w:rsid w:val="002D60E4"/>
    <w:rsid w:val="002E4185"/>
    <w:rsid w:val="002F105E"/>
    <w:rsid w:val="002F43D5"/>
    <w:rsid w:val="0032372C"/>
    <w:rsid w:val="0032463F"/>
    <w:rsid w:val="00327078"/>
    <w:rsid w:val="00335A01"/>
    <w:rsid w:val="003407A4"/>
    <w:rsid w:val="00346ABD"/>
    <w:rsid w:val="00354B97"/>
    <w:rsid w:val="0035683D"/>
    <w:rsid w:val="003631F8"/>
    <w:rsid w:val="00365D58"/>
    <w:rsid w:val="00371BBE"/>
    <w:rsid w:val="003923FE"/>
    <w:rsid w:val="00392D74"/>
    <w:rsid w:val="0039318C"/>
    <w:rsid w:val="00396CAA"/>
    <w:rsid w:val="003A0FA5"/>
    <w:rsid w:val="003A1AF4"/>
    <w:rsid w:val="003B20D5"/>
    <w:rsid w:val="003C03ED"/>
    <w:rsid w:val="003C5E07"/>
    <w:rsid w:val="003D628C"/>
    <w:rsid w:val="003E1FEE"/>
    <w:rsid w:val="00402CDB"/>
    <w:rsid w:val="004044FA"/>
    <w:rsid w:val="00426FE4"/>
    <w:rsid w:val="00443815"/>
    <w:rsid w:val="004453FF"/>
    <w:rsid w:val="00451F07"/>
    <w:rsid w:val="00452788"/>
    <w:rsid w:val="0046548C"/>
    <w:rsid w:val="00494DFF"/>
    <w:rsid w:val="00497CDF"/>
    <w:rsid w:val="004B25A3"/>
    <w:rsid w:val="004C088D"/>
    <w:rsid w:val="004C1C86"/>
    <w:rsid w:val="004C39E2"/>
    <w:rsid w:val="004C4039"/>
    <w:rsid w:val="004D1447"/>
    <w:rsid w:val="004D301F"/>
    <w:rsid w:val="004D31C2"/>
    <w:rsid w:val="004E0E78"/>
    <w:rsid w:val="004E3F33"/>
    <w:rsid w:val="004F1BE1"/>
    <w:rsid w:val="004F4E78"/>
    <w:rsid w:val="00502DAF"/>
    <w:rsid w:val="00507999"/>
    <w:rsid w:val="00511528"/>
    <w:rsid w:val="00512DB6"/>
    <w:rsid w:val="005236FA"/>
    <w:rsid w:val="0052461D"/>
    <w:rsid w:val="0052487E"/>
    <w:rsid w:val="0053764A"/>
    <w:rsid w:val="00544A80"/>
    <w:rsid w:val="005458A3"/>
    <w:rsid w:val="00561B67"/>
    <w:rsid w:val="00565496"/>
    <w:rsid w:val="00566B40"/>
    <w:rsid w:val="005761C9"/>
    <w:rsid w:val="005855B3"/>
    <w:rsid w:val="005878F5"/>
    <w:rsid w:val="00587AE5"/>
    <w:rsid w:val="0059384F"/>
    <w:rsid w:val="00595918"/>
    <w:rsid w:val="005A28BB"/>
    <w:rsid w:val="005A51F6"/>
    <w:rsid w:val="005B48E4"/>
    <w:rsid w:val="005B4AAB"/>
    <w:rsid w:val="005D0B50"/>
    <w:rsid w:val="005D13F5"/>
    <w:rsid w:val="005E2D63"/>
    <w:rsid w:val="006006B8"/>
    <w:rsid w:val="00605563"/>
    <w:rsid w:val="00607A8B"/>
    <w:rsid w:val="00615978"/>
    <w:rsid w:val="00622CD0"/>
    <w:rsid w:val="00623335"/>
    <w:rsid w:val="00630ADB"/>
    <w:rsid w:val="00630F23"/>
    <w:rsid w:val="00644BC2"/>
    <w:rsid w:val="00646488"/>
    <w:rsid w:val="006571B4"/>
    <w:rsid w:val="006647C3"/>
    <w:rsid w:val="00674D7B"/>
    <w:rsid w:val="006775AB"/>
    <w:rsid w:val="00686B18"/>
    <w:rsid w:val="006A04AA"/>
    <w:rsid w:val="006A1396"/>
    <w:rsid w:val="006B0071"/>
    <w:rsid w:val="006B3702"/>
    <w:rsid w:val="006C0E8A"/>
    <w:rsid w:val="006C69ED"/>
    <w:rsid w:val="006E05C8"/>
    <w:rsid w:val="006F5C79"/>
    <w:rsid w:val="00700EB6"/>
    <w:rsid w:val="00700F89"/>
    <w:rsid w:val="0072054C"/>
    <w:rsid w:val="007342FC"/>
    <w:rsid w:val="00751B4D"/>
    <w:rsid w:val="00770538"/>
    <w:rsid w:val="00777527"/>
    <w:rsid w:val="00780E5D"/>
    <w:rsid w:val="00797C89"/>
    <w:rsid w:val="007A4663"/>
    <w:rsid w:val="007B6FDD"/>
    <w:rsid w:val="007C0BDA"/>
    <w:rsid w:val="007C30A6"/>
    <w:rsid w:val="007E6048"/>
    <w:rsid w:val="00805FCB"/>
    <w:rsid w:val="008111FE"/>
    <w:rsid w:val="008311B6"/>
    <w:rsid w:val="00834C4B"/>
    <w:rsid w:val="0083798D"/>
    <w:rsid w:val="00840AF6"/>
    <w:rsid w:val="008434EE"/>
    <w:rsid w:val="0084540B"/>
    <w:rsid w:val="00852773"/>
    <w:rsid w:val="00857421"/>
    <w:rsid w:val="00863EE4"/>
    <w:rsid w:val="00867535"/>
    <w:rsid w:val="00880CBC"/>
    <w:rsid w:val="00881781"/>
    <w:rsid w:val="008872F5"/>
    <w:rsid w:val="008873F4"/>
    <w:rsid w:val="0089070A"/>
    <w:rsid w:val="00894267"/>
    <w:rsid w:val="008A5953"/>
    <w:rsid w:val="008B6CE8"/>
    <w:rsid w:val="008C79E8"/>
    <w:rsid w:val="008D0F3B"/>
    <w:rsid w:val="008D46AA"/>
    <w:rsid w:val="008E332E"/>
    <w:rsid w:val="008E4407"/>
    <w:rsid w:val="008F25F7"/>
    <w:rsid w:val="008F2B3A"/>
    <w:rsid w:val="008F4CD0"/>
    <w:rsid w:val="009006E7"/>
    <w:rsid w:val="009010CE"/>
    <w:rsid w:val="00902114"/>
    <w:rsid w:val="0090696D"/>
    <w:rsid w:val="00914061"/>
    <w:rsid w:val="0093171D"/>
    <w:rsid w:val="009414C2"/>
    <w:rsid w:val="00946FFC"/>
    <w:rsid w:val="0095075C"/>
    <w:rsid w:val="009520DB"/>
    <w:rsid w:val="00952540"/>
    <w:rsid w:val="00955959"/>
    <w:rsid w:val="00957773"/>
    <w:rsid w:val="00960D0E"/>
    <w:rsid w:val="00971473"/>
    <w:rsid w:val="00972DFF"/>
    <w:rsid w:val="00976AB1"/>
    <w:rsid w:val="0098213D"/>
    <w:rsid w:val="009832E0"/>
    <w:rsid w:val="00983747"/>
    <w:rsid w:val="00985155"/>
    <w:rsid w:val="0099023B"/>
    <w:rsid w:val="00990886"/>
    <w:rsid w:val="0099107F"/>
    <w:rsid w:val="00997D47"/>
    <w:rsid w:val="009A7A9F"/>
    <w:rsid w:val="009B785E"/>
    <w:rsid w:val="009C2ECB"/>
    <w:rsid w:val="009C4527"/>
    <w:rsid w:val="009C7AE7"/>
    <w:rsid w:val="009E46B3"/>
    <w:rsid w:val="009E6660"/>
    <w:rsid w:val="009E76A0"/>
    <w:rsid w:val="009F208E"/>
    <w:rsid w:val="009F63DC"/>
    <w:rsid w:val="009F7C9B"/>
    <w:rsid w:val="00A00481"/>
    <w:rsid w:val="00A0178D"/>
    <w:rsid w:val="00A022CC"/>
    <w:rsid w:val="00A20E09"/>
    <w:rsid w:val="00A366FF"/>
    <w:rsid w:val="00A42A52"/>
    <w:rsid w:val="00A46263"/>
    <w:rsid w:val="00A64F2D"/>
    <w:rsid w:val="00A67E88"/>
    <w:rsid w:val="00A70CD6"/>
    <w:rsid w:val="00A72C25"/>
    <w:rsid w:val="00A8455A"/>
    <w:rsid w:val="00A97462"/>
    <w:rsid w:val="00AA13D9"/>
    <w:rsid w:val="00AB621B"/>
    <w:rsid w:val="00AC0376"/>
    <w:rsid w:val="00AC7029"/>
    <w:rsid w:val="00AD08C7"/>
    <w:rsid w:val="00AD6742"/>
    <w:rsid w:val="00AE21EB"/>
    <w:rsid w:val="00AE3D91"/>
    <w:rsid w:val="00AE3F5C"/>
    <w:rsid w:val="00AE3FD4"/>
    <w:rsid w:val="00AF1E6D"/>
    <w:rsid w:val="00AF36BB"/>
    <w:rsid w:val="00AF6FDB"/>
    <w:rsid w:val="00B0037C"/>
    <w:rsid w:val="00B13B9E"/>
    <w:rsid w:val="00B1604E"/>
    <w:rsid w:val="00B363CC"/>
    <w:rsid w:val="00B52439"/>
    <w:rsid w:val="00B56F88"/>
    <w:rsid w:val="00B61E9B"/>
    <w:rsid w:val="00B641AD"/>
    <w:rsid w:val="00B77D79"/>
    <w:rsid w:val="00B77F54"/>
    <w:rsid w:val="00BA48A9"/>
    <w:rsid w:val="00BA4927"/>
    <w:rsid w:val="00BA4A93"/>
    <w:rsid w:val="00BA5EF9"/>
    <w:rsid w:val="00BA63DD"/>
    <w:rsid w:val="00BC0090"/>
    <w:rsid w:val="00BC50E8"/>
    <w:rsid w:val="00BE2535"/>
    <w:rsid w:val="00BE3C92"/>
    <w:rsid w:val="00BE5D8E"/>
    <w:rsid w:val="00C03A45"/>
    <w:rsid w:val="00C1409E"/>
    <w:rsid w:val="00C14D78"/>
    <w:rsid w:val="00C26E3D"/>
    <w:rsid w:val="00C2726B"/>
    <w:rsid w:val="00C30B48"/>
    <w:rsid w:val="00C32AAC"/>
    <w:rsid w:val="00C3595C"/>
    <w:rsid w:val="00C43257"/>
    <w:rsid w:val="00C67571"/>
    <w:rsid w:val="00C73105"/>
    <w:rsid w:val="00C74C96"/>
    <w:rsid w:val="00C8194F"/>
    <w:rsid w:val="00C86D95"/>
    <w:rsid w:val="00C8750C"/>
    <w:rsid w:val="00CA4B3E"/>
    <w:rsid w:val="00CE08CA"/>
    <w:rsid w:val="00CE30BB"/>
    <w:rsid w:val="00CE3F6A"/>
    <w:rsid w:val="00CE49F8"/>
    <w:rsid w:val="00CE6CAB"/>
    <w:rsid w:val="00CF0E59"/>
    <w:rsid w:val="00CF5696"/>
    <w:rsid w:val="00D00BE2"/>
    <w:rsid w:val="00D07115"/>
    <w:rsid w:val="00D10F0A"/>
    <w:rsid w:val="00D26EF5"/>
    <w:rsid w:val="00D31787"/>
    <w:rsid w:val="00D34712"/>
    <w:rsid w:val="00D43F28"/>
    <w:rsid w:val="00D5661E"/>
    <w:rsid w:val="00D82F27"/>
    <w:rsid w:val="00D83CD3"/>
    <w:rsid w:val="00D85FA2"/>
    <w:rsid w:val="00D85FBD"/>
    <w:rsid w:val="00D965B8"/>
    <w:rsid w:val="00DA2458"/>
    <w:rsid w:val="00DB44BB"/>
    <w:rsid w:val="00DC2A64"/>
    <w:rsid w:val="00DD5BE9"/>
    <w:rsid w:val="00DE4096"/>
    <w:rsid w:val="00DE680E"/>
    <w:rsid w:val="00DF325E"/>
    <w:rsid w:val="00E13742"/>
    <w:rsid w:val="00E21E6C"/>
    <w:rsid w:val="00E2562A"/>
    <w:rsid w:val="00E256A6"/>
    <w:rsid w:val="00E2663A"/>
    <w:rsid w:val="00E42945"/>
    <w:rsid w:val="00E603E0"/>
    <w:rsid w:val="00E619F7"/>
    <w:rsid w:val="00E71AB6"/>
    <w:rsid w:val="00E77707"/>
    <w:rsid w:val="00E77D71"/>
    <w:rsid w:val="00E81198"/>
    <w:rsid w:val="00E834F4"/>
    <w:rsid w:val="00E90733"/>
    <w:rsid w:val="00E90C51"/>
    <w:rsid w:val="00E91A87"/>
    <w:rsid w:val="00E9202C"/>
    <w:rsid w:val="00E92D42"/>
    <w:rsid w:val="00E97742"/>
    <w:rsid w:val="00EA379B"/>
    <w:rsid w:val="00EA5AD9"/>
    <w:rsid w:val="00EC11F7"/>
    <w:rsid w:val="00EC1994"/>
    <w:rsid w:val="00ED1F25"/>
    <w:rsid w:val="00ED7CD4"/>
    <w:rsid w:val="00EE6592"/>
    <w:rsid w:val="00EE7944"/>
    <w:rsid w:val="00F018E5"/>
    <w:rsid w:val="00F04A45"/>
    <w:rsid w:val="00F10F5D"/>
    <w:rsid w:val="00F146B0"/>
    <w:rsid w:val="00F205D0"/>
    <w:rsid w:val="00F3377D"/>
    <w:rsid w:val="00F36BF0"/>
    <w:rsid w:val="00F37174"/>
    <w:rsid w:val="00F37319"/>
    <w:rsid w:val="00F4039C"/>
    <w:rsid w:val="00F41C58"/>
    <w:rsid w:val="00F504C8"/>
    <w:rsid w:val="00F55C43"/>
    <w:rsid w:val="00F57A72"/>
    <w:rsid w:val="00F63987"/>
    <w:rsid w:val="00F7554C"/>
    <w:rsid w:val="00F76927"/>
    <w:rsid w:val="00F851BF"/>
    <w:rsid w:val="00F97B25"/>
    <w:rsid w:val="00FA70AE"/>
    <w:rsid w:val="00FB0348"/>
    <w:rsid w:val="00FC26E1"/>
    <w:rsid w:val="00FD35F1"/>
    <w:rsid w:val="00FE26C5"/>
    <w:rsid w:val="00FE32E6"/>
    <w:rsid w:val="00FE4077"/>
    <w:rsid w:val="00FE6D70"/>
    <w:rsid w:val="00FE7C8A"/>
    <w:rsid w:val="00FF6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name">
    <w:name w:val="author-name"/>
    <w:basedOn w:val="a"/>
    <w:rsid w:val="00273EEB"/>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73EEB"/>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273EEB"/>
  </w:style>
  <w:style w:type="character" w:customStyle="1" w:styleId="bjh-strong">
    <w:name w:val="bjh-strong"/>
    <w:basedOn w:val="a0"/>
    <w:rsid w:val="00273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name">
    <w:name w:val="author-name"/>
    <w:basedOn w:val="a"/>
    <w:rsid w:val="00273EEB"/>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73EEB"/>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273EEB"/>
  </w:style>
  <w:style w:type="character" w:customStyle="1" w:styleId="bjh-strong">
    <w:name w:val="bjh-strong"/>
    <w:basedOn w:val="a0"/>
    <w:rsid w:val="00273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7572">
      <w:bodyDiv w:val="1"/>
      <w:marLeft w:val="0"/>
      <w:marRight w:val="0"/>
      <w:marTop w:val="0"/>
      <w:marBottom w:val="0"/>
      <w:divBdr>
        <w:top w:val="none" w:sz="0" w:space="0" w:color="auto"/>
        <w:left w:val="none" w:sz="0" w:space="0" w:color="auto"/>
        <w:bottom w:val="none" w:sz="0" w:space="0" w:color="auto"/>
        <w:right w:val="none" w:sz="0" w:space="0" w:color="auto"/>
      </w:divBdr>
      <w:divsChild>
        <w:div w:id="462383384">
          <w:marLeft w:val="0"/>
          <w:marRight w:val="0"/>
          <w:marTop w:val="0"/>
          <w:marBottom w:val="225"/>
          <w:divBdr>
            <w:top w:val="none" w:sz="0" w:space="0" w:color="auto"/>
            <w:left w:val="none" w:sz="0" w:space="0" w:color="auto"/>
            <w:bottom w:val="none" w:sz="0" w:space="0" w:color="auto"/>
            <w:right w:val="none" w:sz="0" w:space="0" w:color="auto"/>
          </w:divBdr>
        </w:div>
        <w:div w:id="1650209354">
          <w:marLeft w:val="0"/>
          <w:marRight w:val="0"/>
          <w:marTop w:val="0"/>
          <w:marBottom w:val="225"/>
          <w:divBdr>
            <w:top w:val="none" w:sz="0" w:space="0" w:color="auto"/>
            <w:left w:val="none" w:sz="0" w:space="0" w:color="auto"/>
            <w:bottom w:val="none" w:sz="0" w:space="0" w:color="auto"/>
            <w:right w:val="none" w:sz="0" w:space="0" w:color="auto"/>
          </w:divBdr>
        </w:div>
        <w:div w:id="1679497537">
          <w:marLeft w:val="0"/>
          <w:marRight w:val="0"/>
          <w:marTop w:val="0"/>
          <w:marBottom w:val="225"/>
          <w:divBdr>
            <w:top w:val="none" w:sz="0" w:space="0" w:color="auto"/>
            <w:left w:val="none" w:sz="0" w:space="0" w:color="auto"/>
            <w:bottom w:val="none" w:sz="0" w:space="0" w:color="auto"/>
            <w:right w:val="none" w:sz="0" w:space="0" w:color="auto"/>
          </w:divBdr>
        </w:div>
        <w:div w:id="1494372460">
          <w:marLeft w:val="0"/>
          <w:marRight w:val="0"/>
          <w:marTop w:val="0"/>
          <w:marBottom w:val="225"/>
          <w:divBdr>
            <w:top w:val="none" w:sz="0" w:space="0" w:color="auto"/>
            <w:left w:val="none" w:sz="0" w:space="0" w:color="auto"/>
            <w:bottom w:val="none" w:sz="0" w:space="0" w:color="auto"/>
            <w:right w:val="none" w:sz="0" w:space="0" w:color="auto"/>
          </w:divBdr>
        </w:div>
        <w:div w:id="1352610158">
          <w:marLeft w:val="0"/>
          <w:marRight w:val="0"/>
          <w:marTop w:val="0"/>
          <w:marBottom w:val="225"/>
          <w:divBdr>
            <w:top w:val="none" w:sz="0" w:space="0" w:color="auto"/>
            <w:left w:val="none" w:sz="0" w:space="0" w:color="auto"/>
            <w:bottom w:val="none" w:sz="0" w:space="0" w:color="auto"/>
            <w:right w:val="none" w:sz="0" w:space="0" w:color="auto"/>
          </w:divBdr>
        </w:div>
        <w:div w:id="1644387608">
          <w:marLeft w:val="0"/>
          <w:marRight w:val="0"/>
          <w:marTop w:val="0"/>
          <w:marBottom w:val="225"/>
          <w:divBdr>
            <w:top w:val="none" w:sz="0" w:space="0" w:color="auto"/>
            <w:left w:val="none" w:sz="0" w:space="0" w:color="auto"/>
            <w:bottom w:val="none" w:sz="0" w:space="0" w:color="auto"/>
            <w:right w:val="none" w:sz="0" w:space="0" w:color="auto"/>
          </w:divBdr>
        </w:div>
      </w:divsChild>
    </w:div>
    <w:div w:id="131989885">
      <w:bodyDiv w:val="1"/>
      <w:marLeft w:val="0"/>
      <w:marRight w:val="0"/>
      <w:marTop w:val="0"/>
      <w:marBottom w:val="0"/>
      <w:divBdr>
        <w:top w:val="none" w:sz="0" w:space="0" w:color="auto"/>
        <w:left w:val="none" w:sz="0" w:space="0" w:color="auto"/>
        <w:bottom w:val="none" w:sz="0" w:space="0" w:color="auto"/>
        <w:right w:val="none" w:sz="0" w:space="0" w:color="auto"/>
      </w:divBdr>
      <w:divsChild>
        <w:div w:id="1150561480">
          <w:marLeft w:val="0"/>
          <w:marRight w:val="0"/>
          <w:marTop w:val="0"/>
          <w:marBottom w:val="0"/>
          <w:divBdr>
            <w:top w:val="none" w:sz="0" w:space="0" w:color="auto"/>
            <w:left w:val="none" w:sz="0" w:space="0" w:color="auto"/>
            <w:bottom w:val="none" w:sz="0" w:space="0" w:color="auto"/>
            <w:right w:val="none" w:sz="0" w:space="0" w:color="auto"/>
          </w:divBdr>
        </w:div>
      </w:divsChild>
    </w:div>
    <w:div w:id="249395636">
      <w:bodyDiv w:val="1"/>
      <w:marLeft w:val="0"/>
      <w:marRight w:val="0"/>
      <w:marTop w:val="0"/>
      <w:marBottom w:val="0"/>
      <w:divBdr>
        <w:top w:val="none" w:sz="0" w:space="0" w:color="auto"/>
        <w:left w:val="none" w:sz="0" w:space="0" w:color="auto"/>
        <w:bottom w:val="none" w:sz="0" w:space="0" w:color="auto"/>
        <w:right w:val="none" w:sz="0" w:space="0" w:color="auto"/>
      </w:divBdr>
    </w:div>
    <w:div w:id="412439604">
      <w:bodyDiv w:val="1"/>
      <w:marLeft w:val="0"/>
      <w:marRight w:val="0"/>
      <w:marTop w:val="0"/>
      <w:marBottom w:val="0"/>
      <w:divBdr>
        <w:top w:val="none" w:sz="0" w:space="0" w:color="auto"/>
        <w:left w:val="none" w:sz="0" w:space="0" w:color="auto"/>
        <w:bottom w:val="none" w:sz="0" w:space="0" w:color="auto"/>
        <w:right w:val="none" w:sz="0" w:space="0" w:color="auto"/>
      </w:divBdr>
    </w:div>
    <w:div w:id="460270932">
      <w:bodyDiv w:val="1"/>
      <w:marLeft w:val="0"/>
      <w:marRight w:val="0"/>
      <w:marTop w:val="0"/>
      <w:marBottom w:val="0"/>
      <w:divBdr>
        <w:top w:val="none" w:sz="0" w:space="0" w:color="auto"/>
        <w:left w:val="none" w:sz="0" w:space="0" w:color="auto"/>
        <w:bottom w:val="none" w:sz="0" w:space="0" w:color="auto"/>
        <w:right w:val="none" w:sz="0" w:space="0" w:color="auto"/>
      </w:divBdr>
      <w:divsChild>
        <w:div w:id="1993826613">
          <w:marLeft w:val="-450"/>
          <w:marRight w:val="0"/>
          <w:marTop w:val="525"/>
          <w:marBottom w:val="225"/>
          <w:divBdr>
            <w:top w:val="none" w:sz="0" w:space="0" w:color="auto"/>
            <w:left w:val="single" w:sz="48" w:space="0" w:color="4F9CEE"/>
            <w:bottom w:val="none" w:sz="0" w:space="0" w:color="auto"/>
            <w:right w:val="none" w:sz="0" w:space="0" w:color="auto"/>
          </w:divBdr>
        </w:div>
        <w:div w:id="1369528643">
          <w:marLeft w:val="0"/>
          <w:marRight w:val="0"/>
          <w:marTop w:val="0"/>
          <w:marBottom w:val="225"/>
          <w:divBdr>
            <w:top w:val="none" w:sz="0" w:space="0" w:color="auto"/>
            <w:left w:val="none" w:sz="0" w:space="0" w:color="auto"/>
            <w:bottom w:val="none" w:sz="0" w:space="0" w:color="auto"/>
            <w:right w:val="none" w:sz="0" w:space="0" w:color="auto"/>
          </w:divBdr>
        </w:div>
      </w:divsChild>
    </w:div>
    <w:div w:id="707297247">
      <w:bodyDiv w:val="1"/>
      <w:marLeft w:val="0"/>
      <w:marRight w:val="0"/>
      <w:marTop w:val="0"/>
      <w:marBottom w:val="0"/>
      <w:divBdr>
        <w:top w:val="none" w:sz="0" w:space="0" w:color="auto"/>
        <w:left w:val="none" w:sz="0" w:space="0" w:color="auto"/>
        <w:bottom w:val="none" w:sz="0" w:space="0" w:color="auto"/>
        <w:right w:val="none" w:sz="0" w:space="0" w:color="auto"/>
      </w:divBdr>
      <w:divsChild>
        <w:div w:id="1498037564">
          <w:marLeft w:val="-450"/>
          <w:marRight w:val="0"/>
          <w:marTop w:val="525"/>
          <w:marBottom w:val="225"/>
          <w:divBdr>
            <w:top w:val="none" w:sz="0" w:space="0" w:color="auto"/>
            <w:left w:val="single" w:sz="48" w:space="0" w:color="4F9CEE"/>
            <w:bottom w:val="none" w:sz="0" w:space="0" w:color="auto"/>
            <w:right w:val="none" w:sz="0" w:space="0" w:color="auto"/>
          </w:divBdr>
        </w:div>
        <w:div w:id="1088890815">
          <w:marLeft w:val="0"/>
          <w:marRight w:val="0"/>
          <w:marTop w:val="0"/>
          <w:marBottom w:val="225"/>
          <w:divBdr>
            <w:top w:val="none" w:sz="0" w:space="0" w:color="auto"/>
            <w:left w:val="none" w:sz="0" w:space="0" w:color="auto"/>
            <w:bottom w:val="none" w:sz="0" w:space="0" w:color="auto"/>
            <w:right w:val="none" w:sz="0" w:space="0" w:color="auto"/>
          </w:divBdr>
        </w:div>
        <w:div w:id="1669093444">
          <w:marLeft w:val="-450"/>
          <w:marRight w:val="0"/>
          <w:marTop w:val="525"/>
          <w:marBottom w:val="225"/>
          <w:divBdr>
            <w:top w:val="none" w:sz="0" w:space="0" w:color="auto"/>
            <w:left w:val="single" w:sz="48" w:space="0" w:color="4F9CEE"/>
            <w:bottom w:val="none" w:sz="0" w:space="0" w:color="auto"/>
            <w:right w:val="none" w:sz="0" w:space="0" w:color="auto"/>
          </w:divBdr>
        </w:div>
        <w:div w:id="1071345328">
          <w:marLeft w:val="0"/>
          <w:marRight w:val="0"/>
          <w:marTop w:val="0"/>
          <w:marBottom w:val="225"/>
          <w:divBdr>
            <w:top w:val="none" w:sz="0" w:space="0" w:color="auto"/>
            <w:left w:val="none" w:sz="0" w:space="0" w:color="auto"/>
            <w:bottom w:val="none" w:sz="0" w:space="0" w:color="auto"/>
            <w:right w:val="none" w:sz="0" w:space="0" w:color="auto"/>
          </w:divBdr>
        </w:div>
        <w:div w:id="1900705476">
          <w:marLeft w:val="0"/>
          <w:marRight w:val="0"/>
          <w:marTop w:val="0"/>
          <w:marBottom w:val="225"/>
          <w:divBdr>
            <w:top w:val="none" w:sz="0" w:space="0" w:color="auto"/>
            <w:left w:val="none" w:sz="0" w:space="0" w:color="auto"/>
            <w:bottom w:val="none" w:sz="0" w:space="0" w:color="auto"/>
            <w:right w:val="none" w:sz="0" w:space="0" w:color="auto"/>
          </w:divBdr>
        </w:div>
        <w:div w:id="1609043254">
          <w:marLeft w:val="-450"/>
          <w:marRight w:val="0"/>
          <w:marTop w:val="525"/>
          <w:marBottom w:val="225"/>
          <w:divBdr>
            <w:top w:val="none" w:sz="0" w:space="0" w:color="auto"/>
            <w:left w:val="single" w:sz="48" w:space="0" w:color="4F9CEE"/>
            <w:bottom w:val="none" w:sz="0" w:space="0" w:color="auto"/>
            <w:right w:val="none" w:sz="0" w:space="0" w:color="auto"/>
          </w:divBdr>
        </w:div>
        <w:div w:id="1458328910">
          <w:marLeft w:val="0"/>
          <w:marRight w:val="0"/>
          <w:marTop w:val="300"/>
          <w:marBottom w:val="180"/>
          <w:divBdr>
            <w:top w:val="none" w:sz="0" w:space="0" w:color="auto"/>
            <w:left w:val="none" w:sz="0" w:space="0" w:color="auto"/>
            <w:bottom w:val="none" w:sz="0" w:space="0" w:color="auto"/>
            <w:right w:val="none" w:sz="0" w:space="0" w:color="auto"/>
          </w:divBdr>
        </w:div>
        <w:div w:id="825702162">
          <w:marLeft w:val="0"/>
          <w:marRight w:val="0"/>
          <w:marTop w:val="0"/>
          <w:marBottom w:val="225"/>
          <w:divBdr>
            <w:top w:val="none" w:sz="0" w:space="0" w:color="auto"/>
            <w:left w:val="none" w:sz="0" w:space="0" w:color="auto"/>
            <w:bottom w:val="none" w:sz="0" w:space="0" w:color="auto"/>
            <w:right w:val="none" w:sz="0" w:space="0" w:color="auto"/>
          </w:divBdr>
        </w:div>
        <w:div w:id="1469471878">
          <w:marLeft w:val="0"/>
          <w:marRight w:val="0"/>
          <w:marTop w:val="0"/>
          <w:marBottom w:val="225"/>
          <w:divBdr>
            <w:top w:val="none" w:sz="0" w:space="0" w:color="auto"/>
            <w:left w:val="none" w:sz="0" w:space="0" w:color="auto"/>
            <w:bottom w:val="none" w:sz="0" w:space="0" w:color="auto"/>
            <w:right w:val="none" w:sz="0" w:space="0" w:color="auto"/>
          </w:divBdr>
        </w:div>
        <w:div w:id="570164685">
          <w:marLeft w:val="0"/>
          <w:marRight w:val="0"/>
          <w:marTop w:val="300"/>
          <w:marBottom w:val="180"/>
          <w:divBdr>
            <w:top w:val="none" w:sz="0" w:space="0" w:color="auto"/>
            <w:left w:val="none" w:sz="0" w:space="0" w:color="auto"/>
            <w:bottom w:val="none" w:sz="0" w:space="0" w:color="auto"/>
            <w:right w:val="none" w:sz="0" w:space="0" w:color="auto"/>
          </w:divBdr>
        </w:div>
        <w:div w:id="465126418">
          <w:marLeft w:val="0"/>
          <w:marRight w:val="0"/>
          <w:marTop w:val="0"/>
          <w:marBottom w:val="225"/>
          <w:divBdr>
            <w:top w:val="none" w:sz="0" w:space="0" w:color="auto"/>
            <w:left w:val="none" w:sz="0" w:space="0" w:color="auto"/>
            <w:bottom w:val="none" w:sz="0" w:space="0" w:color="auto"/>
            <w:right w:val="none" w:sz="0" w:space="0" w:color="auto"/>
          </w:divBdr>
        </w:div>
        <w:div w:id="2128428457">
          <w:marLeft w:val="0"/>
          <w:marRight w:val="0"/>
          <w:marTop w:val="300"/>
          <w:marBottom w:val="180"/>
          <w:divBdr>
            <w:top w:val="none" w:sz="0" w:space="0" w:color="auto"/>
            <w:left w:val="none" w:sz="0" w:space="0" w:color="auto"/>
            <w:bottom w:val="none" w:sz="0" w:space="0" w:color="auto"/>
            <w:right w:val="none" w:sz="0" w:space="0" w:color="auto"/>
          </w:divBdr>
        </w:div>
        <w:div w:id="669137887">
          <w:marLeft w:val="0"/>
          <w:marRight w:val="0"/>
          <w:marTop w:val="0"/>
          <w:marBottom w:val="225"/>
          <w:divBdr>
            <w:top w:val="none" w:sz="0" w:space="0" w:color="auto"/>
            <w:left w:val="none" w:sz="0" w:space="0" w:color="auto"/>
            <w:bottom w:val="none" w:sz="0" w:space="0" w:color="auto"/>
            <w:right w:val="none" w:sz="0" w:space="0" w:color="auto"/>
          </w:divBdr>
        </w:div>
        <w:div w:id="2000885226">
          <w:marLeft w:val="0"/>
          <w:marRight w:val="0"/>
          <w:marTop w:val="300"/>
          <w:marBottom w:val="180"/>
          <w:divBdr>
            <w:top w:val="none" w:sz="0" w:space="0" w:color="auto"/>
            <w:left w:val="none" w:sz="0" w:space="0" w:color="auto"/>
            <w:bottom w:val="none" w:sz="0" w:space="0" w:color="auto"/>
            <w:right w:val="none" w:sz="0" w:space="0" w:color="auto"/>
          </w:divBdr>
        </w:div>
        <w:div w:id="1112213351">
          <w:marLeft w:val="0"/>
          <w:marRight w:val="0"/>
          <w:marTop w:val="0"/>
          <w:marBottom w:val="225"/>
          <w:divBdr>
            <w:top w:val="none" w:sz="0" w:space="0" w:color="auto"/>
            <w:left w:val="none" w:sz="0" w:space="0" w:color="auto"/>
            <w:bottom w:val="none" w:sz="0" w:space="0" w:color="auto"/>
            <w:right w:val="none" w:sz="0" w:space="0" w:color="auto"/>
          </w:divBdr>
        </w:div>
        <w:div w:id="1907059792">
          <w:marLeft w:val="0"/>
          <w:marRight w:val="0"/>
          <w:marTop w:val="300"/>
          <w:marBottom w:val="180"/>
          <w:divBdr>
            <w:top w:val="none" w:sz="0" w:space="0" w:color="auto"/>
            <w:left w:val="none" w:sz="0" w:space="0" w:color="auto"/>
            <w:bottom w:val="none" w:sz="0" w:space="0" w:color="auto"/>
            <w:right w:val="none" w:sz="0" w:space="0" w:color="auto"/>
          </w:divBdr>
        </w:div>
        <w:div w:id="1722556227">
          <w:marLeft w:val="0"/>
          <w:marRight w:val="0"/>
          <w:marTop w:val="0"/>
          <w:marBottom w:val="225"/>
          <w:divBdr>
            <w:top w:val="none" w:sz="0" w:space="0" w:color="auto"/>
            <w:left w:val="none" w:sz="0" w:space="0" w:color="auto"/>
            <w:bottom w:val="none" w:sz="0" w:space="0" w:color="auto"/>
            <w:right w:val="none" w:sz="0" w:space="0" w:color="auto"/>
          </w:divBdr>
        </w:div>
        <w:div w:id="1598320108">
          <w:marLeft w:val="0"/>
          <w:marRight w:val="0"/>
          <w:marTop w:val="0"/>
          <w:marBottom w:val="225"/>
          <w:divBdr>
            <w:top w:val="none" w:sz="0" w:space="0" w:color="auto"/>
            <w:left w:val="none" w:sz="0" w:space="0" w:color="auto"/>
            <w:bottom w:val="none" w:sz="0" w:space="0" w:color="auto"/>
            <w:right w:val="none" w:sz="0" w:space="0" w:color="auto"/>
          </w:divBdr>
        </w:div>
        <w:div w:id="787823415">
          <w:marLeft w:val="0"/>
          <w:marRight w:val="0"/>
          <w:marTop w:val="300"/>
          <w:marBottom w:val="180"/>
          <w:divBdr>
            <w:top w:val="none" w:sz="0" w:space="0" w:color="auto"/>
            <w:left w:val="none" w:sz="0" w:space="0" w:color="auto"/>
            <w:bottom w:val="none" w:sz="0" w:space="0" w:color="auto"/>
            <w:right w:val="none" w:sz="0" w:space="0" w:color="auto"/>
          </w:divBdr>
        </w:div>
        <w:div w:id="1178271858">
          <w:marLeft w:val="0"/>
          <w:marRight w:val="0"/>
          <w:marTop w:val="0"/>
          <w:marBottom w:val="225"/>
          <w:divBdr>
            <w:top w:val="none" w:sz="0" w:space="0" w:color="auto"/>
            <w:left w:val="none" w:sz="0" w:space="0" w:color="auto"/>
            <w:bottom w:val="none" w:sz="0" w:space="0" w:color="auto"/>
            <w:right w:val="none" w:sz="0" w:space="0" w:color="auto"/>
          </w:divBdr>
        </w:div>
        <w:div w:id="802620606">
          <w:marLeft w:val="0"/>
          <w:marRight w:val="0"/>
          <w:marTop w:val="300"/>
          <w:marBottom w:val="180"/>
          <w:divBdr>
            <w:top w:val="none" w:sz="0" w:space="0" w:color="auto"/>
            <w:left w:val="none" w:sz="0" w:space="0" w:color="auto"/>
            <w:bottom w:val="none" w:sz="0" w:space="0" w:color="auto"/>
            <w:right w:val="none" w:sz="0" w:space="0" w:color="auto"/>
          </w:divBdr>
        </w:div>
        <w:div w:id="1813790176">
          <w:marLeft w:val="0"/>
          <w:marRight w:val="0"/>
          <w:marTop w:val="0"/>
          <w:marBottom w:val="225"/>
          <w:divBdr>
            <w:top w:val="none" w:sz="0" w:space="0" w:color="auto"/>
            <w:left w:val="none" w:sz="0" w:space="0" w:color="auto"/>
            <w:bottom w:val="none" w:sz="0" w:space="0" w:color="auto"/>
            <w:right w:val="none" w:sz="0" w:space="0" w:color="auto"/>
          </w:divBdr>
        </w:div>
        <w:div w:id="1164130781">
          <w:marLeft w:val="0"/>
          <w:marRight w:val="0"/>
          <w:marTop w:val="300"/>
          <w:marBottom w:val="180"/>
          <w:divBdr>
            <w:top w:val="none" w:sz="0" w:space="0" w:color="auto"/>
            <w:left w:val="none" w:sz="0" w:space="0" w:color="auto"/>
            <w:bottom w:val="none" w:sz="0" w:space="0" w:color="auto"/>
            <w:right w:val="none" w:sz="0" w:space="0" w:color="auto"/>
          </w:divBdr>
        </w:div>
        <w:div w:id="1714033412">
          <w:marLeft w:val="0"/>
          <w:marRight w:val="0"/>
          <w:marTop w:val="0"/>
          <w:marBottom w:val="225"/>
          <w:divBdr>
            <w:top w:val="none" w:sz="0" w:space="0" w:color="auto"/>
            <w:left w:val="none" w:sz="0" w:space="0" w:color="auto"/>
            <w:bottom w:val="none" w:sz="0" w:space="0" w:color="auto"/>
            <w:right w:val="none" w:sz="0" w:space="0" w:color="auto"/>
          </w:divBdr>
        </w:div>
        <w:div w:id="148403656">
          <w:marLeft w:val="0"/>
          <w:marRight w:val="0"/>
          <w:marTop w:val="0"/>
          <w:marBottom w:val="225"/>
          <w:divBdr>
            <w:top w:val="none" w:sz="0" w:space="0" w:color="auto"/>
            <w:left w:val="none" w:sz="0" w:space="0" w:color="auto"/>
            <w:bottom w:val="none" w:sz="0" w:space="0" w:color="auto"/>
            <w:right w:val="none" w:sz="0" w:space="0" w:color="auto"/>
          </w:divBdr>
        </w:div>
        <w:div w:id="367264157">
          <w:marLeft w:val="0"/>
          <w:marRight w:val="0"/>
          <w:marTop w:val="0"/>
          <w:marBottom w:val="225"/>
          <w:divBdr>
            <w:top w:val="none" w:sz="0" w:space="0" w:color="auto"/>
            <w:left w:val="none" w:sz="0" w:space="0" w:color="auto"/>
            <w:bottom w:val="none" w:sz="0" w:space="0" w:color="auto"/>
            <w:right w:val="none" w:sz="0" w:space="0" w:color="auto"/>
          </w:divBdr>
        </w:div>
        <w:div w:id="1767728307">
          <w:marLeft w:val="0"/>
          <w:marRight w:val="0"/>
          <w:marTop w:val="0"/>
          <w:marBottom w:val="225"/>
          <w:divBdr>
            <w:top w:val="none" w:sz="0" w:space="0" w:color="auto"/>
            <w:left w:val="none" w:sz="0" w:space="0" w:color="auto"/>
            <w:bottom w:val="none" w:sz="0" w:space="0" w:color="auto"/>
            <w:right w:val="none" w:sz="0" w:space="0" w:color="auto"/>
          </w:divBdr>
        </w:div>
        <w:div w:id="1507206658">
          <w:marLeft w:val="0"/>
          <w:marRight w:val="0"/>
          <w:marTop w:val="0"/>
          <w:marBottom w:val="225"/>
          <w:divBdr>
            <w:top w:val="none" w:sz="0" w:space="0" w:color="auto"/>
            <w:left w:val="none" w:sz="0" w:space="0" w:color="auto"/>
            <w:bottom w:val="none" w:sz="0" w:space="0" w:color="auto"/>
            <w:right w:val="none" w:sz="0" w:space="0" w:color="auto"/>
          </w:divBdr>
        </w:div>
        <w:div w:id="1050226870">
          <w:marLeft w:val="0"/>
          <w:marRight w:val="0"/>
          <w:marTop w:val="0"/>
          <w:marBottom w:val="225"/>
          <w:divBdr>
            <w:top w:val="none" w:sz="0" w:space="0" w:color="auto"/>
            <w:left w:val="none" w:sz="0" w:space="0" w:color="auto"/>
            <w:bottom w:val="none" w:sz="0" w:space="0" w:color="auto"/>
            <w:right w:val="none" w:sz="0" w:space="0" w:color="auto"/>
          </w:divBdr>
        </w:div>
        <w:div w:id="1543328752">
          <w:marLeft w:val="0"/>
          <w:marRight w:val="0"/>
          <w:marTop w:val="0"/>
          <w:marBottom w:val="225"/>
          <w:divBdr>
            <w:top w:val="none" w:sz="0" w:space="0" w:color="auto"/>
            <w:left w:val="none" w:sz="0" w:space="0" w:color="auto"/>
            <w:bottom w:val="none" w:sz="0" w:space="0" w:color="auto"/>
            <w:right w:val="none" w:sz="0" w:space="0" w:color="auto"/>
          </w:divBdr>
        </w:div>
        <w:div w:id="945773736">
          <w:marLeft w:val="0"/>
          <w:marRight w:val="0"/>
          <w:marTop w:val="0"/>
          <w:marBottom w:val="225"/>
          <w:divBdr>
            <w:top w:val="none" w:sz="0" w:space="0" w:color="auto"/>
            <w:left w:val="none" w:sz="0" w:space="0" w:color="auto"/>
            <w:bottom w:val="none" w:sz="0" w:space="0" w:color="auto"/>
            <w:right w:val="none" w:sz="0" w:space="0" w:color="auto"/>
          </w:divBdr>
        </w:div>
        <w:div w:id="716125233">
          <w:marLeft w:val="0"/>
          <w:marRight w:val="0"/>
          <w:marTop w:val="0"/>
          <w:marBottom w:val="225"/>
          <w:divBdr>
            <w:top w:val="none" w:sz="0" w:space="0" w:color="auto"/>
            <w:left w:val="none" w:sz="0" w:space="0" w:color="auto"/>
            <w:bottom w:val="none" w:sz="0" w:space="0" w:color="auto"/>
            <w:right w:val="none" w:sz="0" w:space="0" w:color="auto"/>
          </w:divBdr>
        </w:div>
        <w:div w:id="1313831459">
          <w:marLeft w:val="0"/>
          <w:marRight w:val="0"/>
          <w:marTop w:val="0"/>
          <w:marBottom w:val="225"/>
          <w:divBdr>
            <w:top w:val="none" w:sz="0" w:space="0" w:color="auto"/>
            <w:left w:val="none" w:sz="0" w:space="0" w:color="auto"/>
            <w:bottom w:val="none" w:sz="0" w:space="0" w:color="auto"/>
            <w:right w:val="none" w:sz="0" w:space="0" w:color="auto"/>
          </w:divBdr>
        </w:div>
        <w:div w:id="1118838506">
          <w:marLeft w:val="-450"/>
          <w:marRight w:val="0"/>
          <w:marTop w:val="525"/>
          <w:marBottom w:val="225"/>
          <w:divBdr>
            <w:top w:val="none" w:sz="0" w:space="0" w:color="auto"/>
            <w:left w:val="single" w:sz="48" w:space="0" w:color="4F9CEE"/>
            <w:bottom w:val="none" w:sz="0" w:space="0" w:color="auto"/>
            <w:right w:val="none" w:sz="0" w:space="0" w:color="auto"/>
          </w:divBdr>
        </w:div>
        <w:div w:id="197666644">
          <w:marLeft w:val="0"/>
          <w:marRight w:val="0"/>
          <w:marTop w:val="0"/>
          <w:marBottom w:val="225"/>
          <w:divBdr>
            <w:top w:val="none" w:sz="0" w:space="0" w:color="auto"/>
            <w:left w:val="none" w:sz="0" w:space="0" w:color="auto"/>
            <w:bottom w:val="none" w:sz="0" w:space="0" w:color="auto"/>
            <w:right w:val="none" w:sz="0" w:space="0" w:color="auto"/>
          </w:divBdr>
        </w:div>
        <w:div w:id="1382169757">
          <w:marLeft w:val="0"/>
          <w:marRight w:val="0"/>
          <w:marTop w:val="0"/>
          <w:marBottom w:val="225"/>
          <w:divBdr>
            <w:top w:val="none" w:sz="0" w:space="0" w:color="auto"/>
            <w:left w:val="none" w:sz="0" w:space="0" w:color="auto"/>
            <w:bottom w:val="none" w:sz="0" w:space="0" w:color="auto"/>
            <w:right w:val="none" w:sz="0" w:space="0" w:color="auto"/>
          </w:divBdr>
        </w:div>
        <w:div w:id="1595749409">
          <w:marLeft w:val="0"/>
          <w:marRight w:val="0"/>
          <w:marTop w:val="0"/>
          <w:marBottom w:val="225"/>
          <w:divBdr>
            <w:top w:val="none" w:sz="0" w:space="0" w:color="auto"/>
            <w:left w:val="none" w:sz="0" w:space="0" w:color="auto"/>
            <w:bottom w:val="none" w:sz="0" w:space="0" w:color="auto"/>
            <w:right w:val="none" w:sz="0" w:space="0" w:color="auto"/>
          </w:divBdr>
        </w:div>
        <w:div w:id="1548300477">
          <w:marLeft w:val="0"/>
          <w:marRight w:val="0"/>
          <w:marTop w:val="0"/>
          <w:marBottom w:val="225"/>
          <w:divBdr>
            <w:top w:val="none" w:sz="0" w:space="0" w:color="auto"/>
            <w:left w:val="none" w:sz="0" w:space="0" w:color="auto"/>
            <w:bottom w:val="none" w:sz="0" w:space="0" w:color="auto"/>
            <w:right w:val="none" w:sz="0" w:space="0" w:color="auto"/>
          </w:divBdr>
        </w:div>
        <w:div w:id="1494226024">
          <w:marLeft w:val="0"/>
          <w:marRight w:val="0"/>
          <w:marTop w:val="0"/>
          <w:marBottom w:val="225"/>
          <w:divBdr>
            <w:top w:val="none" w:sz="0" w:space="0" w:color="auto"/>
            <w:left w:val="none" w:sz="0" w:space="0" w:color="auto"/>
            <w:bottom w:val="none" w:sz="0" w:space="0" w:color="auto"/>
            <w:right w:val="none" w:sz="0" w:space="0" w:color="auto"/>
          </w:divBdr>
        </w:div>
        <w:div w:id="2029863907">
          <w:marLeft w:val="0"/>
          <w:marRight w:val="0"/>
          <w:marTop w:val="0"/>
          <w:marBottom w:val="225"/>
          <w:divBdr>
            <w:top w:val="none" w:sz="0" w:space="0" w:color="auto"/>
            <w:left w:val="none" w:sz="0" w:space="0" w:color="auto"/>
            <w:bottom w:val="none" w:sz="0" w:space="0" w:color="auto"/>
            <w:right w:val="none" w:sz="0" w:space="0" w:color="auto"/>
          </w:divBdr>
        </w:div>
        <w:div w:id="180359810">
          <w:marLeft w:val="0"/>
          <w:marRight w:val="0"/>
          <w:marTop w:val="0"/>
          <w:marBottom w:val="225"/>
          <w:divBdr>
            <w:top w:val="none" w:sz="0" w:space="0" w:color="auto"/>
            <w:left w:val="none" w:sz="0" w:space="0" w:color="auto"/>
            <w:bottom w:val="none" w:sz="0" w:space="0" w:color="auto"/>
            <w:right w:val="none" w:sz="0" w:space="0" w:color="auto"/>
          </w:divBdr>
        </w:div>
        <w:div w:id="541791603">
          <w:marLeft w:val="0"/>
          <w:marRight w:val="0"/>
          <w:marTop w:val="0"/>
          <w:marBottom w:val="225"/>
          <w:divBdr>
            <w:top w:val="none" w:sz="0" w:space="0" w:color="auto"/>
            <w:left w:val="none" w:sz="0" w:space="0" w:color="auto"/>
            <w:bottom w:val="none" w:sz="0" w:space="0" w:color="auto"/>
            <w:right w:val="none" w:sz="0" w:space="0" w:color="auto"/>
          </w:divBdr>
        </w:div>
        <w:div w:id="1944192427">
          <w:marLeft w:val="0"/>
          <w:marRight w:val="0"/>
          <w:marTop w:val="0"/>
          <w:marBottom w:val="225"/>
          <w:divBdr>
            <w:top w:val="none" w:sz="0" w:space="0" w:color="auto"/>
            <w:left w:val="none" w:sz="0" w:space="0" w:color="auto"/>
            <w:bottom w:val="none" w:sz="0" w:space="0" w:color="auto"/>
            <w:right w:val="none" w:sz="0" w:space="0" w:color="auto"/>
          </w:divBdr>
        </w:div>
        <w:div w:id="198130119">
          <w:marLeft w:val="0"/>
          <w:marRight w:val="0"/>
          <w:marTop w:val="0"/>
          <w:marBottom w:val="225"/>
          <w:divBdr>
            <w:top w:val="none" w:sz="0" w:space="0" w:color="auto"/>
            <w:left w:val="none" w:sz="0" w:space="0" w:color="auto"/>
            <w:bottom w:val="none" w:sz="0" w:space="0" w:color="auto"/>
            <w:right w:val="none" w:sz="0" w:space="0" w:color="auto"/>
          </w:divBdr>
        </w:div>
        <w:div w:id="535586422">
          <w:marLeft w:val="0"/>
          <w:marRight w:val="0"/>
          <w:marTop w:val="0"/>
          <w:marBottom w:val="225"/>
          <w:divBdr>
            <w:top w:val="none" w:sz="0" w:space="0" w:color="auto"/>
            <w:left w:val="none" w:sz="0" w:space="0" w:color="auto"/>
            <w:bottom w:val="none" w:sz="0" w:space="0" w:color="auto"/>
            <w:right w:val="none" w:sz="0" w:space="0" w:color="auto"/>
          </w:divBdr>
        </w:div>
        <w:div w:id="1835297483">
          <w:marLeft w:val="0"/>
          <w:marRight w:val="0"/>
          <w:marTop w:val="0"/>
          <w:marBottom w:val="225"/>
          <w:divBdr>
            <w:top w:val="none" w:sz="0" w:space="0" w:color="auto"/>
            <w:left w:val="none" w:sz="0" w:space="0" w:color="auto"/>
            <w:bottom w:val="none" w:sz="0" w:space="0" w:color="auto"/>
            <w:right w:val="none" w:sz="0" w:space="0" w:color="auto"/>
          </w:divBdr>
        </w:div>
        <w:div w:id="590627816">
          <w:marLeft w:val="0"/>
          <w:marRight w:val="0"/>
          <w:marTop w:val="0"/>
          <w:marBottom w:val="225"/>
          <w:divBdr>
            <w:top w:val="none" w:sz="0" w:space="0" w:color="auto"/>
            <w:left w:val="none" w:sz="0" w:space="0" w:color="auto"/>
            <w:bottom w:val="none" w:sz="0" w:space="0" w:color="auto"/>
            <w:right w:val="none" w:sz="0" w:space="0" w:color="auto"/>
          </w:divBdr>
        </w:div>
        <w:div w:id="1157186064">
          <w:marLeft w:val="0"/>
          <w:marRight w:val="0"/>
          <w:marTop w:val="0"/>
          <w:marBottom w:val="225"/>
          <w:divBdr>
            <w:top w:val="none" w:sz="0" w:space="0" w:color="auto"/>
            <w:left w:val="none" w:sz="0" w:space="0" w:color="auto"/>
            <w:bottom w:val="none" w:sz="0" w:space="0" w:color="auto"/>
            <w:right w:val="none" w:sz="0" w:space="0" w:color="auto"/>
          </w:divBdr>
        </w:div>
        <w:div w:id="173032502">
          <w:marLeft w:val="0"/>
          <w:marRight w:val="0"/>
          <w:marTop w:val="0"/>
          <w:marBottom w:val="225"/>
          <w:divBdr>
            <w:top w:val="none" w:sz="0" w:space="0" w:color="auto"/>
            <w:left w:val="none" w:sz="0" w:space="0" w:color="auto"/>
            <w:bottom w:val="none" w:sz="0" w:space="0" w:color="auto"/>
            <w:right w:val="none" w:sz="0" w:space="0" w:color="auto"/>
          </w:divBdr>
        </w:div>
        <w:div w:id="1704477135">
          <w:marLeft w:val="0"/>
          <w:marRight w:val="0"/>
          <w:marTop w:val="0"/>
          <w:marBottom w:val="225"/>
          <w:divBdr>
            <w:top w:val="none" w:sz="0" w:space="0" w:color="auto"/>
            <w:left w:val="none" w:sz="0" w:space="0" w:color="auto"/>
            <w:bottom w:val="none" w:sz="0" w:space="0" w:color="auto"/>
            <w:right w:val="none" w:sz="0" w:space="0" w:color="auto"/>
          </w:divBdr>
        </w:div>
        <w:div w:id="1055083792">
          <w:marLeft w:val="0"/>
          <w:marRight w:val="0"/>
          <w:marTop w:val="0"/>
          <w:marBottom w:val="225"/>
          <w:divBdr>
            <w:top w:val="none" w:sz="0" w:space="0" w:color="auto"/>
            <w:left w:val="none" w:sz="0" w:space="0" w:color="auto"/>
            <w:bottom w:val="none" w:sz="0" w:space="0" w:color="auto"/>
            <w:right w:val="none" w:sz="0" w:space="0" w:color="auto"/>
          </w:divBdr>
        </w:div>
        <w:div w:id="68583059">
          <w:marLeft w:val="0"/>
          <w:marRight w:val="0"/>
          <w:marTop w:val="0"/>
          <w:marBottom w:val="225"/>
          <w:divBdr>
            <w:top w:val="none" w:sz="0" w:space="0" w:color="auto"/>
            <w:left w:val="none" w:sz="0" w:space="0" w:color="auto"/>
            <w:bottom w:val="none" w:sz="0" w:space="0" w:color="auto"/>
            <w:right w:val="none" w:sz="0" w:space="0" w:color="auto"/>
          </w:divBdr>
        </w:div>
        <w:div w:id="2048067042">
          <w:marLeft w:val="0"/>
          <w:marRight w:val="0"/>
          <w:marTop w:val="0"/>
          <w:marBottom w:val="225"/>
          <w:divBdr>
            <w:top w:val="none" w:sz="0" w:space="0" w:color="auto"/>
            <w:left w:val="none" w:sz="0" w:space="0" w:color="auto"/>
            <w:bottom w:val="none" w:sz="0" w:space="0" w:color="auto"/>
            <w:right w:val="none" w:sz="0" w:space="0" w:color="auto"/>
          </w:divBdr>
        </w:div>
        <w:div w:id="1177579589">
          <w:marLeft w:val="0"/>
          <w:marRight w:val="0"/>
          <w:marTop w:val="0"/>
          <w:marBottom w:val="225"/>
          <w:divBdr>
            <w:top w:val="none" w:sz="0" w:space="0" w:color="auto"/>
            <w:left w:val="none" w:sz="0" w:space="0" w:color="auto"/>
            <w:bottom w:val="none" w:sz="0" w:space="0" w:color="auto"/>
            <w:right w:val="none" w:sz="0" w:space="0" w:color="auto"/>
          </w:divBdr>
        </w:div>
        <w:div w:id="1105464151">
          <w:marLeft w:val="0"/>
          <w:marRight w:val="0"/>
          <w:marTop w:val="0"/>
          <w:marBottom w:val="225"/>
          <w:divBdr>
            <w:top w:val="none" w:sz="0" w:space="0" w:color="auto"/>
            <w:left w:val="none" w:sz="0" w:space="0" w:color="auto"/>
            <w:bottom w:val="none" w:sz="0" w:space="0" w:color="auto"/>
            <w:right w:val="none" w:sz="0" w:space="0" w:color="auto"/>
          </w:divBdr>
        </w:div>
        <w:div w:id="628361214">
          <w:marLeft w:val="0"/>
          <w:marRight w:val="0"/>
          <w:marTop w:val="0"/>
          <w:marBottom w:val="225"/>
          <w:divBdr>
            <w:top w:val="none" w:sz="0" w:space="0" w:color="auto"/>
            <w:left w:val="none" w:sz="0" w:space="0" w:color="auto"/>
            <w:bottom w:val="none" w:sz="0" w:space="0" w:color="auto"/>
            <w:right w:val="none" w:sz="0" w:space="0" w:color="auto"/>
          </w:divBdr>
        </w:div>
        <w:div w:id="344598378">
          <w:marLeft w:val="0"/>
          <w:marRight w:val="0"/>
          <w:marTop w:val="0"/>
          <w:marBottom w:val="225"/>
          <w:divBdr>
            <w:top w:val="none" w:sz="0" w:space="0" w:color="auto"/>
            <w:left w:val="none" w:sz="0" w:space="0" w:color="auto"/>
            <w:bottom w:val="none" w:sz="0" w:space="0" w:color="auto"/>
            <w:right w:val="none" w:sz="0" w:space="0" w:color="auto"/>
          </w:divBdr>
        </w:div>
        <w:div w:id="642588509">
          <w:marLeft w:val="0"/>
          <w:marRight w:val="0"/>
          <w:marTop w:val="0"/>
          <w:marBottom w:val="225"/>
          <w:divBdr>
            <w:top w:val="none" w:sz="0" w:space="0" w:color="auto"/>
            <w:left w:val="none" w:sz="0" w:space="0" w:color="auto"/>
            <w:bottom w:val="none" w:sz="0" w:space="0" w:color="auto"/>
            <w:right w:val="none" w:sz="0" w:space="0" w:color="auto"/>
          </w:divBdr>
        </w:div>
        <w:div w:id="899292486">
          <w:marLeft w:val="0"/>
          <w:marRight w:val="0"/>
          <w:marTop w:val="0"/>
          <w:marBottom w:val="225"/>
          <w:divBdr>
            <w:top w:val="none" w:sz="0" w:space="0" w:color="auto"/>
            <w:left w:val="none" w:sz="0" w:space="0" w:color="auto"/>
            <w:bottom w:val="none" w:sz="0" w:space="0" w:color="auto"/>
            <w:right w:val="none" w:sz="0" w:space="0" w:color="auto"/>
          </w:divBdr>
        </w:div>
        <w:div w:id="256521480">
          <w:marLeft w:val="0"/>
          <w:marRight w:val="0"/>
          <w:marTop w:val="0"/>
          <w:marBottom w:val="225"/>
          <w:divBdr>
            <w:top w:val="none" w:sz="0" w:space="0" w:color="auto"/>
            <w:left w:val="none" w:sz="0" w:space="0" w:color="auto"/>
            <w:bottom w:val="none" w:sz="0" w:space="0" w:color="auto"/>
            <w:right w:val="none" w:sz="0" w:space="0" w:color="auto"/>
          </w:divBdr>
        </w:div>
        <w:div w:id="2059741702">
          <w:marLeft w:val="0"/>
          <w:marRight w:val="0"/>
          <w:marTop w:val="0"/>
          <w:marBottom w:val="225"/>
          <w:divBdr>
            <w:top w:val="none" w:sz="0" w:space="0" w:color="auto"/>
            <w:left w:val="none" w:sz="0" w:space="0" w:color="auto"/>
            <w:bottom w:val="none" w:sz="0" w:space="0" w:color="auto"/>
            <w:right w:val="none" w:sz="0" w:space="0" w:color="auto"/>
          </w:divBdr>
        </w:div>
        <w:div w:id="766847344">
          <w:marLeft w:val="0"/>
          <w:marRight w:val="0"/>
          <w:marTop w:val="0"/>
          <w:marBottom w:val="225"/>
          <w:divBdr>
            <w:top w:val="none" w:sz="0" w:space="0" w:color="auto"/>
            <w:left w:val="none" w:sz="0" w:space="0" w:color="auto"/>
            <w:bottom w:val="none" w:sz="0" w:space="0" w:color="auto"/>
            <w:right w:val="none" w:sz="0" w:space="0" w:color="auto"/>
          </w:divBdr>
        </w:div>
        <w:div w:id="1139107206">
          <w:marLeft w:val="0"/>
          <w:marRight w:val="0"/>
          <w:marTop w:val="0"/>
          <w:marBottom w:val="225"/>
          <w:divBdr>
            <w:top w:val="none" w:sz="0" w:space="0" w:color="auto"/>
            <w:left w:val="none" w:sz="0" w:space="0" w:color="auto"/>
            <w:bottom w:val="none" w:sz="0" w:space="0" w:color="auto"/>
            <w:right w:val="none" w:sz="0" w:space="0" w:color="auto"/>
          </w:divBdr>
        </w:div>
        <w:div w:id="1657999231">
          <w:marLeft w:val="0"/>
          <w:marRight w:val="0"/>
          <w:marTop w:val="0"/>
          <w:marBottom w:val="225"/>
          <w:divBdr>
            <w:top w:val="none" w:sz="0" w:space="0" w:color="auto"/>
            <w:left w:val="none" w:sz="0" w:space="0" w:color="auto"/>
            <w:bottom w:val="none" w:sz="0" w:space="0" w:color="auto"/>
            <w:right w:val="none" w:sz="0" w:space="0" w:color="auto"/>
          </w:divBdr>
        </w:div>
        <w:div w:id="2062317327">
          <w:marLeft w:val="0"/>
          <w:marRight w:val="0"/>
          <w:marTop w:val="0"/>
          <w:marBottom w:val="225"/>
          <w:divBdr>
            <w:top w:val="none" w:sz="0" w:space="0" w:color="auto"/>
            <w:left w:val="none" w:sz="0" w:space="0" w:color="auto"/>
            <w:bottom w:val="none" w:sz="0" w:space="0" w:color="auto"/>
            <w:right w:val="none" w:sz="0" w:space="0" w:color="auto"/>
          </w:divBdr>
        </w:div>
        <w:div w:id="565529416">
          <w:marLeft w:val="0"/>
          <w:marRight w:val="0"/>
          <w:marTop w:val="0"/>
          <w:marBottom w:val="225"/>
          <w:divBdr>
            <w:top w:val="none" w:sz="0" w:space="0" w:color="auto"/>
            <w:left w:val="none" w:sz="0" w:space="0" w:color="auto"/>
            <w:bottom w:val="none" w:sz="0" w:space="0" w:color="auto"/>
            <w:right w:val="none" w:sz="0" w:space="0" w:color="auto"/>
          </w:divBdr>
        </w:div>
        <w:div w:id="608463659">
          <w:marLeft w:val="0"/>
          <w:marRight w:val="0"/>
          <w:marTop w:val="0"/>
          <w:marBottom w:val="225"/>
          <w:divBdr>
            <w:top w:val="none" w:sz="0" w:space="0" w:color="auto"/>
            <w:left w:val="none" w:sz="0" w:space="0" w:color="auto"/>
            <w:bottom w:val="none" w:sz="0" w:space="0" w:color="auto"/>
            <w:right w:val="none" w:sz="0" w:space="0" w:color="auto"/>
          </w:divBdr>
        </w:div>
        <w:div w:id="2021547716">
          <w:marLeft w:val="0"/>
          <w:marRight w:val="0"/>
          <w:marTop w:val="0"/>
          <w:marBottom w:val="225"/>
          <w:divBdr>
            <w:top w:val="none" w:sz="0" w:space="0" w:color="auto"/>
            <w:left w:val="none" w:sz="0" w:space="0" w:color="auto"/>
            <w:bottom w:val="none" w:sz="0" w:space="0" w:color="auto"/>
            <w:right w:val="none" w:sz="0" w:space="0" w:color="auto"/>
          </w:divBdr>
        </w:div>
        <w:div w:id="827206355">
          <w:marLeft w:val="0"/>
          <w:marRight w:val="0"/>
          <w:marTop w:val="0"/>
          <w:marBottom w:val="225"/>
          <w:divBdr>
            <w:top w:val="none" w:sz="0" w:space="0" w:color="auto"/>
            <w:left w:val="none" w:sz="0" w:space="0" w:color="auto"/>
            <w:bottom w:val="none" w:sz="0" w:space="0" w:color="auto"/>
            <w:right w:val="none" w:sz="0" w:space="0" w:color="auto"/>
          </w:divBdr>
        </w:div>
        <w:div w:id="129829846">
          <w:marLeft w:val="0"/>
          <w:marRight w:val="0"/>
          <w:marTop w:val="0"/>
          <w:marBottom w:val="225"/>
          <w:divBdr>
            <w:top w:val="none" w:sz="0" w:space="0" w:color="auto"/>
            <w:left w:val="none" w:sz="0" w:space="0" w:color="auto"/>
            <w:bottom w:val="none" w:sz="0" w:space="0" w:color="auto"/>
            <w:right w:val="none" w:sz="0" w:space="0" w:color="auto"/>
          </w:divBdr>
        </w:div>
        <w:div w:id="226916141">
          <w:marLeft w:val="0"/>
          <w:marRight w:val="0"/>
          <w:marTop w:val="0"/>
          <w:marBottom w:val="225"/>
          <w:divBdr>
            <w:top w:val="none" w:sz="0" w:space="0" w:color="auto"/>
            <w:left w:val="none" w:sz="0" w:space="0" w:color="auto"/>
            <w:bottom w:val="none" w:sz="0" w:space="0" w:color="auto"/>
            <w:right w:val="none" w:sz="0" w:space="0" w:color="auto"/>
          </w:divBdr>
        </w:div>
        <w:div w:id="793065194">
          <w:marLeft w:val="0"/>
          <w:marRight w:val="0"/>
          <w:marTop w:val="0"/>
          <w:marBottom w:val="225"/>
          <w:divBdr>
            <w:top w:val="none" w:sz="0" w:space="0" w:color="auto"/>
            <w:left w:val="none" w:sz="0" w:space="0" w:color="auto"/>
            <w:bottom w:val="none" w:sz="0" w:space="0" w:color="auto"/>
            <w:right w:val="none" w:sz="0" w:space="0" w:color="auto"/>
          </w:divBdr>
        </w:div>
        <w:div w:id="1243100994">
          <w:marLeft w:val="0"/>
          <w:marRight w:val="0"/>
          <w:marTop w:val="0"/>
          <w:marBottom w:val="225"/>
          <w:divBdr>
            <w:top w:val="none" w:sz="0" w:space="0" w:color="auto"/>
            <w:left w:val="none" w:sz="0" w:space="0" w:color="auto"/>
            <w:bottom w:val="none" w:sz="0" w:space="0" w:color="auto"/>
            <w:right w:val="none" w:sz="0" w:space="0" w:color="auto"/>
          </w:divBdr>
        </w:div>
        <w:div w:id="1691493648">
          <w:marLeft w:val="0"/>
          <w:marRight w:val="0"/>
          <w:marTop w:val="0"/>
          <w:marBottom w:val="225"/>
          <w:divBdr>
            <w:top w:val="none" w:sz="0" w:space="0" w:color="auto"/>
            <w:left w:val="none" w:sz="0" w:space="0" w:color="auto"/>
            <w:bottom w:val="none" w:sz="0" w:space="0" w:color="auto"/>
            <w:right w:val="none" w:sz="0" w:space="0" w:color="auto"/>
          </w:divBdr>
        </w:div>
        <w:div w:id="1839149587">
          <w:marLeft w:val="0"/>
          <w:marRight w:val="0"/>
          <w:marTop w:val="0"/>
          <w:marBottom w:val="225"/>
          <w:divBdr>
            <w:top w:val="none" w:sz="0" w:space="0" w:color="auto"/>
            <w:left w:val="none" w:sz="0" w:space="0" w:color="auto"/>
            <w:bottom w:val="none" w:sz="0" w:space="0" w:color="auto"/>
            <w:right w:val="none" w:sz="0" w:space="0" w:color="auto"/>
          </w:divBdr>
        </w:div>
        <w:div w:id="191961229">
          <w:marLeft w:val="0"/>
          <w:marRight w:val="0"/>
          <w:marTop w:val="0"/>
          <w:marBottom w:val="225"/>
          <w:divBdr>
            <w:top w:val="none" w:sz="0" w:space="0" w:color="auto"/>
            <w:left w:val="none" w:sz="0" w:space="0" w:color="auto"/>
            <w:bottom w:val="none" w:sz="0" w:space="0" w:color="auto"/>
            <w:right w:val="none" w:sz="0" w:space="0" w:color="auto"/>
          </w:divBdr>
        </w:div>
        <w:div w:id="1570767473">
          <w:marLeft w:val="0"/>
          <w:marRight w:val="0"/>
          <w:marTop w:val="0"/>
          <w:marBottom w:val="225"/>
          <w:divBdr>
            <w:top w:val="none" w:sz="0" w:space="0" w:color="auto"/>
            <w:left w:val="none" w:sz="0" w:space="0" w:color="auto"/>
            <w:bottom w:val="none" w:sz="0" w:space="0" w:color="auto"/>
            <w:right w:val="none" w:sz="0" w:space="0" w:color="auto"/>
          </w:divBdr>
        </w:div>
        <w:div w:id="532572572">
          <w:marLeft w:val="0"/>
          <w:marRight w:val="0"/>
          <w:marTop w:val="0"/>
          <w:marBottom w:val="225"/>
          <w:divBdr>
            <w:top w:val="none" w:sz="0" w:space="0" w:color="auto"/>
            <w:left w:val="none" w:sz="0" w:space="0" w:color="auto"/>
            <w:bottom w:val="none" w:sz="0" w:space="0" w:color="auto"/>
            <w:right w:val="none" w:sz="0" w:space="0" w:color="auto"/>
          </w:divBdr>
        </w:div>
        <w:div w:id="448201506">
          <w:marLeft w:val="0"/>
          <w:marRight w:val="0"/>
          <w:marTop w:val="0"/>
          <w:marBottom w:val="225"/>
          <w:divBdr>
            <w:top w:val="none" w:sz="0" w:space="0" w:color="auto"/>
            <w:left w:val="none" w:sz="0" w:space="0" w:color="auto"/>
            <w:bottom w:val="none" w:sz="0" w:space="0" w:color="auto"/>
            <w:right w:val="none" w:sz="0" w:space="0" w:color="auto"/>
          </w:divBdr>
        </w:div>
        <w:div w:id="1014454476">
          <w:marLeft w:val="0"/>
          <w:marRight w:val="0"/>
          <w:marTop w:val="0"/>
          <w:marBottom w:val="225"/>
          <w:divBdr>
            <w:top w:val="none" w:sz="0" w:space="0" w:color="auto"/>
            <w:left w:val="none" w:sz="0" w:space="0" w:color="auto"/>
            <w:bottom w:val="none" w:sz="0" w:space="0" w:color="auto"/>
            <w:right w:val="none" w:sz="0" w:space="0" w:color="auto"/>
          </w:divBdr>
        </w:div>
        <w:div w:id="820467049">
          <w:marLeft w:val="0"/>
          <w:marRight w:val="0"/>
          <w:marTop w:val="0"/>
          <w:marBottom w:val="225"/>
          <w:divBdr>
            <w:top w:val="none" w:sz="0" w:space="0" w:color="auto"/>
            <w:left w:val="none" w:sz="0" w:space="0" w:color="auto"/>
            <w:bottom w:val="none" w:sz="0" w:space="0" w:color="auto"/>
            <w:right w:val="none" w:sz="0" w:space="0" w:color="auto"/>
          </w:divBdr>
        </w:div>
        <w:div w:id="1117485657">
          <w:marLeft w:val="0"/>
          <w:marRight w:val="0"/>
          <w:marTop w:val="0"/>
          <w:marBottom w:val="225"/>
          <w:divBdr>
            <w:top w:val="none" w:sz="0" w:space="0" w:color="auto"/>
            <w:left w:val="none" w:sz="0" w:space="0" w:color="auto"/>
            <w:bottom w:val="none" w:sz="0" w:space="0" w:color="auto"/>
            <w:right w:val="none" w:sz="0" w:space="0" w:color="auto"/>
          </w:divBdr>
        </w:div>
        <w:div w:id="1549533642">
          <w:marLeft w:val="0"/>
          <w:marRight w:val="0"/>
          <w:marTop w:val="0"/>
          <w:marBottom w:val="225"/>
          <w:divBdr>
            <w:top w:val="none" w:sz="0" w:space="0" w:color="auto"/>
            <w:left w:val="none" w:sz="0" w:space="0" w:color="auto"/>
            <w:bottom w:val="none" w:sz="0" w:space="0" w:color="auto"/>
            <w:right w:val="none" w:sz="0" w:space="0" w:color="auto"/>
          </w:divBdr>
        </w:div>
        <w:div w:id="953636467">
          <w:marLeft w:val="0"/>
          <w:marRight w:val="0"/>
          <w:marTop w:val="0"/>
          <w:marBottom w:val="225"/>
          <w:divBdr>
            <w:top w:val="none" w:sz="0" w:space="0" w:color="auto"/>
            <w:left w:val="none" w:sz="0" w:space="0" w:color="auto"/>
            <w:bottom w:val="none" w:sz="0" w:space="0" w:color="auto"/>
            <w:right w:val="none" w:sz="0" w:space="0" w:color="auto"/>
          </w:divBdr>
        </w:div>
        <w:div w:id="388387755">
          <w:marLeft w:val="0"/>
          <w:marRight w:val="0"/>
          <w:marTop w:val="0"/>
          <w:marBottom w:val="225"/>
          <w:divBdr>
            <w:top w:val="none" w:sz="0" w:space="0" w:color="auto"/>
            <w:left w:val="none" w:sz="0" w:space="0" w:color="auto"/>
            <w:bottom w:val="none" w:sz="0" w:space="0" w:color="auto"/>
            <w:right w:val="none" w:sz="0" w:space="0" w:color="auto"/>
          </w:divBdr>
        </w:div>
        <w:div w:id="1904682882">
          <w:marLeft w:val="0"/>
          <w:marRight w:val="0"/>
          <w:marTop w:val="0"/>
          <w:marBottom w:val="225"/>
          <w:divBdr>
            <w:top w:val="none" w:sz="0" w:space="0" w:color="auto"/>
            <w:left w:val="none" w:sz="0" w:space="0" w:color="auto"/>
            <w:bottom w:val="none" w:sz="0" w:space="0" w:color="auto"/>
            <w:right w:val="none" w:sz="0" w:space="0" w:color="auto"/>
          </w:divBdr>
        </w:div>
      </w:divsChild>
    </w:div>
    <w:div w:id="776368686">
      <w:bodyDiv w:val="1"/>
      <w:marLeft w:val="0"/>
      <w:marRight w:val="0"/>
      <w:marTop w:val="0"/>
      <w:marBottom w:val="0"/>
      <w:divBdr>
        <w:top w:val="none" w:sz="0" w:space="0" w:color="auto"/>
        <w:left w:val="none" w:sz="0" w:space="0" w:color="auto"/>
        <w:bottom w:val="none" w:sz="0" w:space="0" w:color="auto"/>
        <w:right w:val="none" w:sz="0" w:space="0" w:color="auto"/>
      </w:divBdr>
    </w:div>
    <w:div w:id="1385566458">
      <w:bodyDiv w:val="1"/>
      <w:marLeft w:val="0"/>
      <w:marRight w:val="0"/>
      <w:marTop w:val="0"/>
      <w:marBottom w:val="0"/>
      <w:divBdr>
        <w:top w:val="none" w:sz="0" w:space="0" w:color="auto"/>
        <w:left w:val="none" w:sz="0" w:space="0" w:color="auto"/>
        <w:bottom w:val="none" w:sz="0" w:space="0" w:color="auto"/>
        <w:right w:val="none" w:sz="0" w:space="0" w:color="auto"/>
      </w:divBdr>
    </w:div>
    <w:div w:id="1599486177">
      <w:bodyDiv w:val="1"/>
      <w:marLeft w:val="0"/>
      <w:marRight w:val="0"/>
      <w:marTop w:val="0"/>
      <w:marBottom w:val="0"/>
      <w:divBdr>
        <w:top w:val="none" w:sz="0" w:space="0" w:color="auto"/>
        <w:left w:val="none" w:sz="0" w:space="0" w:color="auto"/>
        <w:bottom w:val="none" w:sz="0" w:space="0" w:color="auto"/>
        <w:right w:val="none" w:sz="0" w:space="0" w:color="auto"/>
      </w:divBdr>
    </w:div>
    <w:div w:id="1800877698">
      <w:bodyDiv w:val="1"/>
      <w:marLeft w:val="0"/>
      <w:marRight w:val="0"/>
      <w:marTop w:val="0"/>
      <w:marBottom w:val="0"/>
      <w:divBdr>
        <w:top w:val="none" w:sz="0" w:space="0" w:color="auto"/>
        <w:left w:val="none" w:sz="0" w:space="0" w:color="auto"/>
        <w:bottom w:val="none" w:sz="0" w:space="0" w:color="auto"/>
        <w:right w:val="none" w:sz="0" w:space="0" w:color="auto"/>
      </w:divBdr>
    </w:div>
    <w:div w:id="1863938716">
      <w:bodyDiv w:val="1"/>
      <w:marLeft w:val="0"/>
      <w:marRight w:val="0"/>
      <w:marTop w:val="0"/>
      <w:marBottom w:val="0"/>
      <w:divBdr>
        <w:top w:val="none" w:sz="0" w:space="0" w:color="auto"/>
        <w:left w:val="none" w:sz="0" w:space="0" w:color="auto"/>
        <w:bottom w:val="none" w:sz="0" w:space="0" w:color="auto"/>
        <w:right w:val="none" w:sz="0" w:space="0" w:color="auto"/>
      </w:divBdr>
      <w:divsChild>
        <w:div w:id="1492018846">
          <w:marLeft w:val="0"/>
          <w:marRight w:val="0"/>
          <w:marTop w:val="0"/>
          <w:marBottom w:val="225"/>
          <w:divBdr>
            <w:top w:val="none" w:sz="0" w:space="0" w:color="auto"/>
            <w:left w:val="none" w:sz="0" w:space="0" w:color="auto"/>
            <w:bottom w:val="none" w:sz="0" w:space="0" w:color="auto"/>
            <w:right w:val="none" w:sz="0" w:space="0" w:color="auto"/>
          </w:divBdr>
        </w:div>
        <w:div w:id="1432628627">
          <w:marLeft w:val="0"/>
          <w:marRight w:val="0"/>
          <w:marTop w:val="0"/>
          <w:marBottom w:val="225"/>
          <w:divBdr>
            <w:top w:val="none" w:sz="0" w:space="0" w:color="auto"/>
            <w:left w:val="none" w:sz="0" w:space="0" w:color="auto"/>
            <w:bottom w:val="none" w:sz="0" w:space="0" w:color="auto"/>
            <w:right w:val="none" w:sz="0" w:space="0" w:color="auto"/>
          </w:divBdr>
        </w:div>
        <w:div w:id="172644340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6%9C%80%E9%AB%98%E4%BA%BA%E6%B0%91%E6%B3%95%E9%99%A2%E5%85%B3%E4%BA%8E%E5%AE%A1%E7%90%86%E6%B0%91%E9%97%B4%E5%80%9F%E8%B4%B7%E6%A1%88%E4%BB%B6%E9%80%82%E7%94%A8%E6%B3%95%E5%BE%8B%E8%8B%A5%E5%B9%B2%E9%97%AE%E9%A2%98%E7%9A%84%E8%A7%84%E5%AE%9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ike.baidu.com/item/%E6%B0%91%E9%97%B4%E5%80%9F%E8%B4%B7/3957100" TargetMode="External"/><Relationship Id="rId5" Type="http://schemas.openxmlformats.org/officeDocument/2006/relationships/hyperlink" Target="https://baike.baidu.com/item/%E9%9D%9E%E6%B3%95%E5%8D%A0%E6%9C%89/94762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13</Pages>
  <Words>1082</Words>
  <Characters>6168</Characters>
  <Application>Microsoft Office Word</Application>
  <DocSecurity>0</DocSecurity>
  <Lines>51</Lines>
  <Paragraphs>14</Paragraphs>
  <ScaleCrop>false</ScaleCrop>
  <Company>Microsoft</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AC01</dc:creator>
  <cp:keywords/>
  <dc:description/>
  <cp:lastModifiedBy>AC01</cp:lastModifiedBy>
  <cp:revision>22</cp:revision>
  <dcterms:created xsi:type="dcterms:W3CDTF">2019-08-28T07:03:00Z</dcterms:created>
  <dcterms:modified xsi:type="dcterms:W3CDTF">2019-09-11T10:04:00Z</dcterms:modified>
</cp:coreProperties>
</file>